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C97" w:rsidRPr="007174F7" w:rsidRDefault="00C812B4" w:rsidP="00C54400">
      <w:pPr>
        <w:spacing w:after="0" w:line="240" w:lineRule="auto"/>
        <w:jc w:val="center"/>
        <w:rPr>
          <w:rFonts w:ascii="Times New Roman" w:hAnsi="Times New Roman" w:cs="Times New Roman"/>
          <w:b/>
          <w:color w:val="000099"/>
          <w:sz w:val="28"/>
          <w:szCs w:val="28"/>
        </w:rPr>
      </w:pPr>
      <w:r w:rsidRPr="007174F7">
        <w:rPr>
          <w:rFonts w:ascii="Times New Roman" w:hAnsi="Times New Roman" w:cs="Times New Roman"/>
          <w:b/>
          <w:color w:val="000099"/>
          <w:sz w:val="28"/>
          <w:szCs w:val="28"/>
        </w:rPr>
        <w:t>A Contribution to Philosophy of Knowledge</w:t>
      </w:r>
    </w:p>
    <w:p w:rsidR="008A4037" w:rsidRDefault="008A4037" w:rsidP="000433F4">
      <w:pPr>
        <w:spacing w:after="0" w:line="240" w:lineRule="auto"/>
        <w:rPr>
          <w:rFonts w:ascii="Times New Roman" w:hAnsi="Times New Roman" w:cs="Times New Roman"/>
          <w:sz w:val="24"/>
          <w:szCs w:val="24"/>
        </w:rPr>
      </w:pPr>
    </w:p>
    <w:p w:rsidR="00CE0D2F" w:rsidRDefault="00CE0D2F" w:rsidP="003A571E">
      <w:pPr>
        <w:autoSpaceDE w:val="0"/>
        <w:autoSpaceDN w:val="0"/>
        <w:adjustRightInd w:val="0"/>
        <w:spacing w:after="0" w:line="240" w:lineRule="auto"/>
        <w:jc w:val="both"/>
        <w:rPr>
          <w:rFonts w:ascii="Times New Roman" w:hAnsi="Times New Roman" w:cs="Times New Roman"/>
          <w:sz w:val="24"/>
          <w:szCs w:val="24"/>
        </w:rPr>
      </w:pPr>
    </w:p>
    <w:p w:rsidR="0004303D" w:rsidRPr="001B3A96" w:rsidRDefault="00F5107F" w:rsidP="008A4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Historical roots </w:t>
      </w:r>
      <w:r w:rsidR="00C52F81">
        <w:rPr>
          <w:rFonts w:ascii="Times New Roman" w:hAnsi="Times New Roman" w:cs="Times New Roman"/>
          <w:b/>
          <w:sz w:val="24"/>
          <w:szCs w:val="24"/>
        </w:rPr>
        <w:t>of words</w:t>
      </w:r>
    </w:p>
    <w:p w:rsidR="0004303D" w:rsidRDefault="0004303D" w:rsidP="00EF4D32">
      <w:pPr>
        <w:spacing w:after="0" w:line="240" w:lineRule="auto"/>
        <w:rPr>
          <w:rFonts w:ascii="Times New Roman" w:hAnsi="Times New Roman" w:cs="Times New Roman"/>
          <w:sz w:val="24"/>
          <w:szCs w:val="24"/>
        </w:rPr>
      </w:pPr>
    </w:p>
    <w:p w:rsidR="0079098E" w:rsidRDefault="00F5107F" w:rsidP="002E37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Words are structural elements for composing language −</w:t>
      </w:r>
      <w:r w:rsidR="00317FA3">
        <w:rPr>
          <w:rFonts w:ascii="Times New Roman" w:hAnsi="Times New Roman" w:cs="Times New Roman"/>
          <w:sz w:val="24"/>
          <w:szCs w:val="24"/>
        </w:rPr>
        <w:t xml:space="preserve"> arguably one of the principal </w:t>
      </w:r>
      <w:r w:rsidR="00341B14">
        <w:rPr>
          <w:rFonts w:ascii="Times New Roman" w:hAnsi="Times New Roman" w:cs="Times New Roman"/>
          <w:sz w:val="24"/>
          <w:szCs w:val="24"/>
        </w:rPr>
        <w:t xml:space="preserve">defining characteristic </w:t>
      </w:r>
      <w:r w:rsidR="00445E11">
        <w:rPr>
          <w:rFonts w:ascii="Times New Roman" w:hAnsi="Times New Roman" w:cs="Times New Roman"/>
          <w:sz w:val="24"/>
          <w:szCs w:val="24"/>
        </w:rPr>
        <w:t xml:space="preserve">of </w:t>
      </w:r>
      <w:r w:rsidR="00445E11" w:rsidRPr="00317FA3">
        <w:rPr>
          <w:rFonts w:ascii="Times New Roman" w:hAnsi="Times New Roman" w:cs="Times New Roman"/>
          <w:sz w:val="24"/>
          <w:szCs w:val="24"/>
        </w:rPr>
        <w:t>humans</w:t>
      </w:r>
      <w:r>
        <w:rPr>
          <w:rFonts w:ascii="Times New Roman" w:hAnsi="Times New Roman" w:cs="Times New Roman"/>
          <w:sz w:val="24"/>
          <w:szCs w:val="24"/>
        </w:rPr>
        <w:t>. T</w:t>
      </w:r>
      <w:r w:rsidR="00317FA3" w:rsidRPr="00317FA3">
        <w:rPr>
          <w:rFonts w:ascii="Times New Roman" w:hAnsi="Times New Roman" w:cs="Times New Roman"/>
          <w:sz w:val="24"/>
          <w:szCs w:val="24"/>
        </w:rPr>
        <w:t xml:space="preserve">he </w:t>
      </w:r>
      <w:r w:rsidR="00945056">
        <w:rPr>
          <w:rFonts w:ascii="Times New Roman" w:hAnsi="Times New Roman" w:cs="Times New Roman"/>
          <w:sz w:val="24"/>
          <w:szCs w:val="24"/>
        </w:rPr>
        <w:t>neuro</w:t>
      </w:r>
      <w:r w:rsidR="00317FA3" w:rsidRPr="00317FA3">
        <w:rPr>
          <w:rFonts w:ascii="Times New Roman" w:hAnsi="Times New Roman" w:cs="Times New Roman"/>
          <w:sz w:val="24"/>
          <w:szCs w:val="24"/>
        </w:rPr>
        <w:t>biological basis of our ability to listen</w:t>
      </w:r>
      <w:r w:rsidR="00317FA3">
        <w:rPr>
          <w:rFonts w:ascii="Times New Roman" w:hAnsi="Times New Roman" w:cs="Times New Roman"/>
          <w:sz w:val="24"/>
          <w:szCs w:val="24"/>
        </w:rPr>
        <w:t>, speak</w:t>
      </w:r>
      <w:r w:rsidR="00317FA3" w:rsidRPr="00317FA3">
        <w:rPr>
          <w:rFonts w:ascii="Times New Roman" w:hAnsi="Times New Roman" w:cs="Times New Roman"/>
          <w:sz w:val="24"/>
          <w:szCs w:val="24"/>
        </w:rPr>
        <w:t xml:space="preserve"> and compr</w:t>
      </w:r>
      <w:r w:rsidR="00317FA3">
        <w:rPr>
          <w:rFonts w:ascii="Times New Roman" w:hAnsi="Times New Roman" w:cs="Times New Roman"/>
          <w:sz w:val="24"/>
          <w:szCs w:val="24"/>
        </w:rPr>
        <w:t>ehend</w:t>
      </w:r>
      <w:r>
        <w:rPr>
          <w:rFonts w:ascii="Times New Roman" w:hAnsi="Times New Roman" w:cs="Times New Roman"/>
          <w:sz w:val="24"/>
          <w:szCs w:val="24"/>
        </w:rPr>
        <w:t xml:space="preserve"> is not sufficiently understood and</w:t>
      </w:r>
      <w:r w:rsidR="00317FA3" w:rsidRPr="00317FA3">
        <w:rPr>
          <w:rFonts w:ascii="Times New Roman" w:hAnsi="Times New Roman" w:cs="Times New Roman"/>
          <w:sz w:val="24"/>
          <w:szCs w:val="24"/>
        </w:rPr>
        <w:t xml:space="preserve"> </w:t>
      </w:r>
      <w:r>
        <w:rPr>
          <w:rFonts w:ascii="Times New Roman" w:hAnsi="Times New Roman" w:cs="Times New Roman"/>
          <w:sz w:val="24"/>
          <w:szCs w:val="24"/>
        </w:rPr>
        <w:t>t</w:t>
      </w:r>
      <w:r w:rsidR="00317FA3">
        <w:rPr>
          <w:rFonts w:ascii="Times New Roman" w:hAnsi="Times New Roman" w:cs="Times New Roman"/>
          <w:sz w:val="24"/>
          <w:szCs w:val="24"/>
        </w:rPr>
        <w:t>he questions about language</w:t>
      </w:r>
      <w:r w:rsidR="00317FA3" w:rsidRPr="00317FA3">
        <w:rPr>
          <w:rFonts w:ascii="Times New Roman" w:hAnsi="Times New Roman" w:cs="Times New Roman"/>
          <w:sz w:val="24"/>
          <w:szCs w:val="24"/>
        </w:rPr>
        <w:t xml:space="preserve"> </w:t>
      </w:r>
      <w:r w:rsidR="002E379E" w:rsidRPr="00317FA3">
        <w:rPr>
          <w:rFonts w:ascii="Times New Roman" w:hAnsi="Times New Roman" w:cs="Times New Roman"/>
          <w:sz w:val="24"/>
          <w:szCs w:val="24"/>
        </w:rPr>
        <w:t>evolution</w:t>
      </w:r>
      <w:r w:rsidR="00317FA3" w:rsidRPr="00317FA3">
        <w:rPr>
          <w:rFonts w:ascii="Times New Roman" w:hAnsi="Times New Roman" w:cs="Times New Roman"/>
          <w:sz w:val="24"/>
          <w:szCs w:val="24"/>
        </w:rPr>
        <w:t xml:space="preserve"> </w:t>
      </w:r>
      <w:r w:rsidR="00317FA3">
        <w:rPr>
          <w:rFonts w:ascii="Times New Roman" w:hAnsi="Times New Roman" w:cs="Times New Roman"/>
          <w:sz w:val="24"/>
          <w:szCs w:val="24"/>
        </w:rPr>
        <w:t>still evoke</w:t>
      </w:r>
      <w:r w:rsidR="00341B14">
        <w:rPr>
          <w:rFonts w:ascii="Times New Roman" w:hAnsi="Times New Roman" w:cs="Times New Roman"/>
          <w:sz w:val="24"/>
          <w:szCs w:val="24"/>
        </w:rPr>
        <w:t xml:space="preserve"> </w:t>
      </w:r>
      <w:r w:rsidR="00317FA3">
        <w:rPr>
          <w:rFonts w:ascii="Times New Roman" w:hAnsi="Times New Roman" w:cs="Times New Roman"/>
          <w:sz w:val="24"/>
          <w:szCs w:val="24"/>
        </w:rPr>
        <w:t xml:space="preserve">heated controversy </w:t>
      </w:r>
      <w:r w:rsidR="00317FA3" w:rsidRPr="00317FA3">
        <w:rPr>
          <w:rFonts w:ascii="Times New Roman" w:hAnsi="Times New Roman" w:cs="Times New Roman"/>
          <w:sz w:val="24"/>
          <w:szCs w:val="24"/>
        </w:rPr>
        <w:t>i</w:t>
      </w:r>
      <w:r w:rsidR="00341B14">
        <w:rPr>
          <w:rFonts w:ascii="Times New Roman" w:hAnsi="Times New Roman" w:cs="Times New Roman"/>
          <w:sz w:val="24"/>
          <w:szCs w:val="24"/>
        </w:rPr>
        <w:t>n the cognitive sciences, humanities,</w:t>
      </w:r>
      <w:r w:rsidR="00945056">
        <w:rPr>
          <w:rFonts w:ascii="Times New Roman" w:hAnsi="Times New Roman" w:cs="Times New Roman"/>
          <w:sz w:val="24"/>
          <w:szCs w:val="24"/>
        </w:rPr>
        <w:t xml:space="preserve"> and even in applied</w:t>
      </w:r>
      <w:r w:rsidR="00341B14">
        <w:rPr>
          <w:rFonts w:ascii="Times New Roman" w:hAnsi="Times New Roman" w:cs="Times New Roman"/>
          <w:sz w:val="24"/>
          <w:szCs w:val="24"/>
        </w:rPr>
        <w:t xml:space="preserve"> branches such as knowledge engineering and information technology</w:t>
      </w:r>
      <w:r w:rsidR="00317FA3">
        <w:rPr>
          <w:rFonts w:ascii="Times New Roman" w:hAnsi="Times New Roman" w:cs="Times New Roman"/>
          <w:sz w:val="24"/>
          <w:szCs w:val="24"/>
        </w:rPr>
        <w:t>.</w:t>
      </w:r>
    </w:p>
    <w:p w:rsidR="00341B14" w:rsidRDefault="00341B14" w:rsidP="002E379E">
      <w:pPr>
        <w:spacing w:after="0" w:line="240" w:lineRule="auto"/>
        <w:jc w:val="both"/>
        <w:rPr>
          <w:rFonts w:ascii="Times New Roman" w:hAnsi="Times New Roman" w:cs="Times New Roman"/>
          <w:sz w:val="24"/>
          <w:szCs w:val="24"/>
        </w:rPr>
      </w:pPr>
    </w:p>
    <w:p w:rsidR="008D07AE" w:rsidRDefault="00834342" w:rsidP="00834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Prehistoric man has undergone a millennia long evolution before articulating first words. Fully human </w:t>
      </w:r>
      <w:r w:rsidRPr="00834342">
        <w:rPr>
          <w:rFonts w:ascii="Times New Roman" w:hAnsi="Times New Roman" w:cs="Times New Roman"/>
          <w:sz w:val="24"/>
          <w:szCs w:val="24"/>
        </w:rPr>
        <w:t>speech anatomy first appears in</w:t>
      </w:r>
      <w:r>
        <w:rPr>
          <w:rFonts w:ascii="Times New Roman" w:hAnsi="Times New Roman" w:cs="Times New Roman"/>
          <w:sz w:val="24"/>
          <w:szCs w:val="24"/>
        </w:rPr>
        <w:t xml:space="preserve"> the fossil record in the Upper </w:t>
      </w:r>
      <w:proofErr w:type="spellStart"/>
      <w:r w:rsidRPr="00834342">
        <w:rPr>
          <w:rFonts w:ascii="Times New Roman" w:hAnsi="Times New Roman" w:cs="Times New Roman"/>
          <w:sz w:val="24"/>
          <w:szCs w:val="24"/>
        </w:rPr>
        <w:t>Paleolitic</w:t>
      </w:r>
      <w:proofErr w:type="spellEnd"/>
      <w:r w:rsidRPr="00834342">
        <w:rPr>
          <w:rFonts w:ascii="Times New Roman" w:hAnsi="Times New Roman" w:cs="Times New Roman"/>
          <w:sz w:val="24"/>
          <w:szCs w:val="24"/>
        </w:rPr>
        <w:t xml:space="preserve"> (about 50,000 ye</w:t>
      </w:r>
      <w:r>
        <w:rPr>
          <w:rFonts w:ascii="Times New Roman" w:hAnsi="Times New Roman" w:cs="Times New Roman"/>
          <w:sz w:val="24"/>
          <w:szCs w:val="24"/>
        </w:rPr>
        <w:t xml:space="preserve">ars ago) and was absent in both </w:t>
      </w:r>
      <w:r w:rsidRPr="00834342">
        <w:rPr>
          <w:rFonts w:ascii="Times New Roman" w:hAnsi="Times New Roman" w:cs="Times New Roman"/>
          <w:sz w:val="24"/>
          <w:szCs w:val="24"/>
        </w:rPr>
        <w:t>Neanderthals and earlier humans.</w:t>
      </w:r>
      <w:r>
        <w:rPr>
          <w:rFonts w:ascii="Times New Roman" w:hAnsi="Times New Roman" w:cs="Times New Roman"/>
          <w:sz w:val="24"/>
          <w:szCs w:val="24"/>
        </w:rPr>
        <w:t xml:space="preserve"> In a way, the development of speech capability in infants reproduces this evolution at a fascinating neurobiological acceleration. A newborn baby seems to be able to learn and even express itself before uttering a single word.</w:t>
      </w:r>
      <w:r w:rsidR="009419B9" w:rsidRPr="009419B9">
        <w:rPr>
          <w:rFonts w:ascii="Times New Roman" w:hAnsi="Times New Roman" w:cs="Times New Roman"/>
          <w:sz w:val="24"/>
          <w:szCs w:val="24"/>
        </w:rPr>
        <w:t xml:space="preserve"> </w:t>
      </w:r>
      <w:r w:rsidR="009419B9">
        <w:rPr>
          <w:rFonts w:ascii="Times New Roman" w:hAnsi="Times New Roman" w:cs="Times New Roman"/>
          <w:sz w:val="24"/>
          <w:szCs w:val="24"/>
        </w:rPr>
        <w:t>Words are media of thought, but they are not the thoughts themselves.</w:t>
      </w:r>
    </w:p>
    <w:p w:rsidR="00F5107F" w:rsidRDefault="00F5107F" w:rsidP="00834342">
      <w:pPr>
        <w:spacing w:after="0" w:line="240" w:lineRule="auto"/>
        <w:jc w:val="both"/>
        <w:rPr>
          <w:rFonts w:ascii="Times New Roman" w:hAnsi="Times New Roman" w:cs="Times New Roman"/>
          <w:sz w:val="24"/>
          <w:szCs w:val="24"/>
        </w:rPr>
      </w:pPr>
    </w:p>
    <w:p w:rsidR="00F809A4" w:rsidRDefault="00F5107F" w:rsidP="00834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Our knowledge</w:t>
      </w:r>
      <w:r w:rsidR="00945056">
        <w:rPr>
          <w:rFonts w:ascii="Times New Roman" w:hAnsi="Times New Roman" w:cs="Times New Roman"/>
          <w:sz w:val="24"/>
          <w:szCs w:val="24"/>
        </w:rPr>
        <w:t xml:space="preserve"> about the evolution of words relies predominantly on studies</w:t>
      </w:r>
      <w:r>
        <w:rPr>
          <w:rFonts w:ascii="Times New Roman" w:hAnsi="Times New Roman" w:cs="Times New Roman"/>
          <w:sz w:val="24"/>
          <w:szCs w:val="24"/>
        </w:rPr>
        <w:t xml:space="preserve"> </w:t>
      </w:r>
      <w:r w:rsidR="00E605BE">
        <w:rPr>
          <w:rFonts w:ascii="Times New Roman" w:hAnsi="Times New Roman" w:cs="Times New Roman"/>
          <w:sz w:val="24"/>
          <w:szCs w:val="24"/>
        </w:rPr>
        <w:t>exploring the</w:t>
      </w:r>
      <w:r w:rsidR="00945056">
        <w:rPr>
          <w:rFonts w:ascii="Times New Roman" w:hAnsi="Times New Roman" w:cs="Times New Roman"/>
          <w:sz w:val="24"/>
          <w:szCs w:val="24"/>
        </w:rPr>
        <w:t xml:space="preserve"> </w:t>
      </w:r>
      <w:r>
        <w:rPr>
          <w:rFonts w:ascii="Times New Roman" w:hAnsi="Times New Roman" w:cs="Times New Roman"/>
          <w:sz w:val="24"/>
          <w:szCs w:val="24"/>
        </w:rPr>
        <w:t xml:space="preserve">development of </w:t>
      </w:r>
      <w:r w:rsidR="00C81D95">
        <w:rPr>
          <w:rFonts w:ascii="Times New Roman" w:hAnsi="Times New Roman" w:cs="Times New Roman"/>
          <w:sz w:val="24"/>
          <w:szCs w:val="24"/>
        </w:rPr>
        <w:t xml:space="preserve">words and </w:t>
      </w:r>
      <w:hyperlink r:id="rId7" w:anchor="History_of_writing" w:history="1">
        <w:r w:rsidRPr="007C3850">
          <w:rPr>
            <w:rStyle w:val="Hyperlink"/>
            <w:rFonts w:ascii="Times New Roman" w:hAnsi="Times New Roman" w:cs="Times New Roman"/>
            <w:sz w:val="24"/>
            <w:szCs w:val="24"/>
          </w:rPr>
          <w:t>writing</w:t>
        </w:r>
      </w:hyperlink>
      <w:r w:rsidR="00E605BE">
        <w:rPr>
          <w:rFonts w:ascii="Times New Roman" w:hAnsi="Times New Roman" w:cs="Times New Roman"/>
          <w:sz w:val="24"/>
          <w:szCs w:val="24"/>
        </w:rPr>
        <w:t xml:space="preserve"> such as </w:t>
      </w:r>
      <w:hyperlink r:id="rId8" w:history="1">
        <w:r w:rsidR="00E605BE" w:rsidRPr="009419B9">
          <w:rPr>
            <w:rStyle w:val="Hyperlink"/>
            <w:rFonts w:ascii="Times New Roman" w:hAnsi="Times New Roman" w:cs="Times New Roman"/>
            <w:sz w:val="24"/>
            <w:szCs w:val="24"/>
          </w:rPr>
          <w:t>etymology</w:t>
        </w:r>
      </w:hyperlink>
      <w:r w:rsidR="009419B9">
        <w:rPr>
          <w:rFonts w:ascii="Times New Roman" w:hAnsi="Times New Roman" w:cs="Times New Roman"/>
          <w:sz w:val="24"/>
          <w:szCs w:val="24"/>
        </w:rPr>
        <w:t xml:space="preserve"> and </w:t>
      </w:r>
      <w:hyperlink r:id="rId9" w:history="1">
        <w:r w:rsidR="007C3850" w:rsidRPr="007C3850">
          <w:rPr>
            <w:rStyle w:val="Hyperlink"/>
            <w:rFonts w:ascii="Times New Roman" w:hAnsi="Times New Roman" w:cs="Times New Roman"/>
            <w:sz w:val="24"/>
            <w:szCs w:val="24"/>
          </w:rPr>
          <w:t>philology</w:t>
        </w:r>
      </w:hyperlink>
      <w:r>
        <w:rPr>
          <w:rFonts w:ascii="Times New Roman" w:hAnsi="Times New Roman" w:cs="Times New Roman"/>
          <w:sz w:val="24"/>
          <w:szCs w:val="24"/>
        </w:rPr>
        <w:t xml:space="preserve">. </w:t>
      </w:r>
      <w:r w:rsidR="00317FA3" w:rsidRPr="00DE6CD1">
        <w:rPr>
          <w:rFonts w:ascii="Times New Roman" w:hAnsi="Times New Roman" w:cs="Times New Roman"/>
          <w:sz w:val="24"/>
          <w:szCs w:val="24"/>
        </w:rPr>
        <w:t>Historically</w:t>
      </w:r>
      <w:r w:rsidR="00317FA3">
        <w:rPr>
          <w:rFonts w:ascii="Times New Roman" w:hAnsi="Times New Roman" w:cs="Times New Roman"/>
          <w:sz w:val="24"/>
          <w:szCs w:val="24"/>
        </w:rPr>
        <w:t>,</w:t>
      </w:r>
      <w:r w:rsidR="00317FA3" w:rsidRPr="00DE6CD1">
        <w:rPr>
          <w:rFonts w:ascii="Times New Roman" w:hAnsi="Times New Roman" w:cs="Times New Roman"/>
          <w:sz w:val="24"/>
          <w:szCs w:val="24"/>
        </w:rPr>
        <w:t xml:space="preserve"> </w:t>
      </w:r>
      <w:r w:rsidR="00317FA3">
        <w:rPr>
          <w:rFonts w:ascii="Times New Roman" w:hAnsi="Times New Roman" w:cs="Times New Roman"/>
          <w:sz w:val="24"/>
          <w:szCs w:val="24"/>
        </w:rPr>
        <w:t xml:space="preserve">writing is subsequent to speech </w:t>
      </w:r>
      <w:r w:rsidR="00317FA3" w:rsidRPr="00DE6CD1">
        <w:rPr>
          <w:rFonts w:ascii="Times New Roman" w:hAnsi="Times New Roman" w:cs="Times New Roman"/>
          <w:sz w:val="24"/>
          <w:szCs w:val="24"/>
        </w:rPr>
        <w:t>and presupposes it. Aristotl</w:t>
      </w:r>
      <w:r w:rsidR="00317FA3">
        <w:rPr>
          <w:rFonts w:ascii="Times New Roman" w:hAnsi="Times New Roman" w:cs="Times New Roman"/>
          <w:sz w:val="24"/>
          <w:szCs w:val="24"/>
        </w:rPr>
        <w:t>e expressed the relation thus: s</w:t>
      </w:r>
      <w:r w:rsidR="00317FA3" w:rsidRPr="00DE6CD1">
        <w:rPr>
          <w:rFonts w:ascii="Times New Roman" w:hAnsi="Times New Roman" w:cs="Times New Roman"/>
          <w:sz w:val="24"/>
          <w:szCs w:val="24"/>
        </w:rPr>
        <w:t>peech is t</w:t>
      </w:r>
      <w:r w:rsidR="00317FA3">
        <w:rPr>
          <w:rFonts w:ascii="Times New Roman" w:hAnsi="Times New Roman" w:cs="Times New Roman"/>
          <w:sz w:val="24"/>
          <w:szCs w:val="24"/>
        </w:rPr>
        <w:t xml:space="preserve">he representation of the mental </w:t>
      </w:r>
      <w:r w:rsidR="00317FA3" w:rsidRPr="00DE6CD1">
        <w:rPr>
          <w:rFonts w:ascii="Times New Roman" w:hAnsi="Times New Roman" w:cs="Times New Roman"/>
          <w:sz w:val="24"/>
          <w:szCs w:val="24"/>
        </w:rPr>
        <w:t>experiences, and writing is the representation of speech.</w:t>
      </w:r>
      <w:r w:rsidR="00317FA3">
        <w:rPr>
          <w:rFonts w:ascii="Times New Roman" w:hAnsi="Times New Roman" w:cs="Times New Roman"/>
          <w:sz w:val="24"/>
          <w:szCs w:val="24"/>
        </w:rPr>
        <w:t xml:space="preserve"> </w:t>
      </w:r>
    </w:p>
    <w:p w:rsidR="00AE0897" w:rsidRDefault="00AE0897" w:rsidP="00834342">
      <w:pPr>
        <w:spacing w:after="0" w:line="240" w:lineRule="auto"/>
        <w:jc w:val="both"/>
        <w:rPr>
          <w:rFonts w:ascii="Times New Roman" w:hAnsi="Times New Roman" w:cs="Times New Roman"/>
          <w:sz w:val="24"/>
          <w:szCs w:val="24"/>
        </w:rPr>
      </w:pPr>
    </w:p>
    <w:p w:rsidR="00AE0897" w:rsidRDefault="00AE0897" w:rsidP="008343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Prehistoric humans probably </w:t>
      </w:r>
      <w:r w:rsidR="00106381">
        <w:rPr>
          <w:rFonts w:ascii="Times New Roman" w:hAnsi="Times New Roman" w:cs="Times New Roman"/>
          <w:sz w:val="24"/>
          <w:szCs w:val="24"/>
        </w:rPr>
        <w:t>communicated by gesturing, squalling</w:t>
      </w:r>
      <w:r>
        <w:rPr>
          <w:rFonts w:ascii="Times New Roman" w:hAnsi="Times New Roman" w:cs="Times New Roman"/>
          <w:sz w:val="24"/>
          <w:szCs w:val="24"/>
        </w:rPr>
        <w:t xml:space="preserve"> and yell</w:t>
      </w:r>
      <w:r w:rsidR="00FF0E44">
        <w:rPr>
          <w:rFonts w:ascii="Times New Roman" w:hAnsi="Times New Roman" w:cs="Times New Roman"/>
          <w:sz w:val="24"/>
          <w:szCs w:val="24"/>
        </w:rPr>
        <w:t>ing before they articulated</w:t>
      </w:r>
      <w:r w:rsidR="00106381">
        <w:rPr>
          <w:rFonts w:ascii="Times New Roman" w:hAnsi="Times New Roman" w:cs="Times New Roman"/>
          <w:sz w:val="24"/>
          <w:szCs w:val="24"/>
        </w:rPr>
        <w:t xml:space="preserve"> first </w:t>
      </w:r>
      <w:proofErr w:type="gramStart"/>
      <w:r w:rsidR="00106381">
        <w:rPr>
          <w:rFonts w:ascii="Times New Roman" w:hAnsi="Times New Roman" w:cs="Times New Roman"/>
          <w:sz w:val="24"/>
          <w:szCs w:val="24"/>
        </w:rPr>
        <w:t>words</w:t>
      </w:r>
      <w:proofErr w:type="gramEnd"/>
      <w:r w:rsidR="00106381">
        <w:rPr>
          <w:rFonts w:ascii="Times New Roman" w:hAnsi="Times New Roman" w:cs="Times New Roman"/>
          <w:sz w:val="24"/>
          <w:szCs w:val="24"/>
        </w:rPr>
        <w:t xml:space="preserve">. The sounds chosen for the first words were likely onomatopoeic, and the words such as “roar” (lion) and “purr” (cat) become recognised. The variations of the words such as “mum” can be explained by the easy of vocalisation, and so on. </w:t>
      </w:r>
      <w:r w:rsidR="00106381" w:rsidRPr="00106381">
        <w:rPr>
          <w:rFonts w:ascii="Times New Roman" w:hAnsi="Times New Roman" w:cs="Times New Roman"/>
          <w:sz w:val="24"/>
          <w:szCs w:val="24"/>
        </w:rPr>
        <w:t>Many early words were probably contrac</w:t>
      </w:r>
      <w:r w:rsidR="00106381">
        <w:rPr>
          <w:rFonts w:ascii="Times New Roman" w:hAnsi="Times New Roman" w:cs="Times New Roman"/>
          <w:sz w:val="24"/>
          <w:szCs w:val="24"/>
        </w:rPr>
        <w:t>tions of two or more original</w:t>
      </w:r>
      <w:r w:rsidR="00106381" w:rsidRPr="00106381">
        <w:rPr>
          <w:rFonts w:ascii="Times New Roman" w:hAnsi="Times New Roman" w:cs="Times New Roman"/>
          <w:sz w:val="24"/>
          <w:szCs w:val="24"/>
        </w:rPr>
        <w:t xml:space="preserve"> words</w:t>
      </w:r>
      <w:r w:rsidR="00106381">
        <w:rPr>
          <w:rFonts w:ascii="Times New Roman" w:hAnsi="Times New Roman" w:cs="Times New Roman"/>
          <w:sz w:val="24"/>
          <w:szCs w:val="24"/>
        </w:rPr>
        <w:t>.</w:t>
      </w:r>
      <w:r w:rsidR="00832627">
        <w:rPr>
          <w:rFonts w:ascii="Times New Roman" w:hAnsi="Times New Roman" w:cs="Times New Roman"/>
          <w:sz w:val="24"/>
          <w:szCs w:val="24"/>
        </w:rPr>
        <w:t xml:space="preserve"> Soon the words become more than just imitative noises, and etymology uncovers convincingly meaningful roots for words in human languages.</w:t>
      </w:r>
      <w:r w:rsidR="00106381">
        <w:rPr>
          <w:rFonts w:ascii="Times New Roman" w:hAnsi="Times New Roman" w:cs="Times New Roman"/>
          <w:sz w:val="24"/>
          <w:szCs w:val="24"/>
        </w:rPr>
        <w:t xml:space="preserve"> </w:t>
      </w:r>
    </w:p>
    <w:p w:rsidR="00121C17" w:rsidRDefault="00121C17" w:rsidP="00834342">
      <w:pPr>
        <w:spacing w:after="0" w:line="240" w:lineRule="auto"/>
        <w:jc w:val="both"/>
        <w:rPr>
          <w:rFonts w:ascii="Times New Roman" w:hAnsi="Times New Roman" w:cs="Times New Roman"/>
          <w:sz w:val="24"/>
          <w:szCs w:val="24"/>
        </w:rPr>
      </w:pPr>
    </w:p>
    <w:p w:rsidR="00DE6CD1" w:rsidRDefault="00832627" w:rsidP="00AD5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fol</w:t>
      </w:r>
      <w:r w:rsidR="00FF0E44">
        <w:rPr>
          <w:rFonts w:ascii="Times New Roman" w:hAnsi="Times New Roman" w:cs="Times New Roman"/>
          <w:sz w:val="24"/>
          <w:szCs w:val="24"/>
        </w:rPr>
        <w:t>lowing stage –</w:t>
      </w:r>
      <w:r>
        <w:rPr>
          <w:rFonts w:ascii="Times New Roman" w:hAnsi="Times New Roman" w:cs="Times New Roman"/>
          <w:sz w:val="24"/>
          <w:szCs w:val="24"/>
        </w:rPr>
        <w:t xml:space="preserve"> w</w:t>
      </w:r>
      <w:r w:rsidR="00DE6CD1" w:rsidRPr="00DE6CD1">
        <w:rPr>
          <w:rFonts w:ascii="Times New Roman" w:hAnsi="Times New Roman" w:cs="Times New Roman"/>
          <w:sz w:val="24"/>
          <w:szCs w:val="24"/>
        </w:rPr>
        <w:t xml:space="preserve">riting </w:t>
      </w:r>
      <w:r w:rsidR="00FF0E44">
        <w:rPr>
          <w:rFonts w:ascii="Times New Roman" w:hAnsi="Times New Roman" w:cs="Times New Roman"/>
          <w:sz w:val="24"/>
          <w:szCs w:val="24"/>
        </w:rPr>
        <w:t>–</w:t>
      </w:r>
      <w:r>
        <w:rPr>
          <w:rFonts w:ascii="Times New Roman" w:hAnsi="Times New Roman" w:cs="Times New Roman"/>
          <w:sz w:val="24"/>
          <w:szCs w:val="24"/>
        </w:rPr>
        <w:t xml:space="preserve"> </w:t>
      </w:r>
      <w:r w:rsidR="00DE6CD1" w:rsidRPr="00DE6CD1">
        <w:rPr>
          <w:rFonts w:ascii="Times New Roman" w:hAnsi="Times New Roman" w:cs="Times New Roman"/>
          <w:sz w:val="24"/>
          <w:szCs w:val="24"/>
        </w:rPr>
        <w:t xml:space="preserve">appears to have evolved from an extension of pictures: signs that directly and </w:t>
      </w:r>
      <w:proofErr w:type="spellStart"/>
      <w:r w:rsidR="00DE6CD1" w:rsidRPr="00DE6CD1">
        <w:rPr>
          <w:rFonts w:ascii="Times New Roman" w:hAnsi="Times New Roman" w:cs="Times New Roman"/>
          <w:sz w:val="24"/>
          <w:szCs w:val="24"/>
        </w:rPr>
        <w:t>iconically</w:t>
      </w:r>
      <w:proofErr w:type="spellEnd"/>
      <w:r w:rsidR="00AD56F0">
        <w:rPr>
          <w:rFonts w:ascii="Times New Roman" w:hAnsi="Times New Roman" w:cs="Times New Roman"/>
          <w:sz w:val="24"/>
          <w:szCs w:val="24"/>
        </w:rPr>
        <w:t xml:space="preserve"> </w:t>
      </w:r>
      <w:r w:rsidR="00DE6CD1" w:rsidRPr="00DE6CD1">
        <w:rPr>
          <w:rFonts w:ascii="Times New Roman" w:hAnsi="Times New Roman" w:cs="Times New Roman"/>
          <w:sz w:val="24"/>
          <w:szCs w:val="24"/>
        </w:rPr>
        <w:t xml:space="preserve">represented </w:t>
      </w:r>
      <w:proofErr w:type="spellStart"/>
      <w:r w:rsidR="00DE6CD1" w:rsidRPr="00DE6CD1">
        <w:rPr>
          <w:rFonts w:ascii="Times New Roman" w:hAnsi="Times New Roman" w:cs="Times New Roman"/>
          <w:sz w:val="24"/>
          <w:szCs w:val="24"/>
        </w:rPr>
        <w:t>some thing</w:t>
      </w:r>
      <w:proofErr w:type="spellEnd"/>
      <w:r w:rsidR="00DE6CD1" w:rsidRPr="00DE6CD1">
        <w:rPr>
          <w:rFonts w:ascii="Times New Roman" w:hAnsi="Times New Roman" w:cs="Times New Roman"/>
          <w:sz w:val="24"/>
          <w:szCs w:val="24"/>
        </w:rPr>
        <w:t xml:space="preserve"> or action and then th</w:t>
      </w:r>
      <w:r w:rsidR="008D07AE">
        <w:rPr>
          <w:rFonts w:ascii="Times New Roman" w:hAnsi="Times New Roman" w:cs="Times New Roman"/>
          <w:sz w:val="24"/>
          <w:szCs w:val="24"/>
        </w:rPr>
        <w:t xml:space="preserve">e word that bore </w:t>
      </w:r>
      <w:proofErr w:type="gramStart"/>
      <w:r w:rsidR="008D07AE">
        <w:rPr>
          <w:rFonts w:ascii="Times New Roman" w:hAnsi="Times New Roman" w:cs="Times New Roman"/>
          <w:sz w:val="24"/>
          <w:szCs w:val="24"/>
        </w:rPr>
        <w:t>that meaning</w:t>
      </w:r>
      <w:proofErr w:type="gramEnd"/>
      <w:r w:rsidR="008D07AE">
        <w:rPr>
          <w:rFonts w:ascii="Times New Roman" w:hAnsi="Times New Roman" w:cs="Times New Roman"/>
          <w:sz w:val="24"/>
          <w:szCs w:val="24"/>
        </w:rPr>
        <w:t xml:space="preserve"> (</w:t>
      </w:r>
      <w:r w:rsidR="00DE6CD1" w:rsidRPr="00DE6CD1">
        <w:rPr>
          <w:rFonts w:ascii="Times New Roman" w:hAnsi="Times New Roman" w:cs="Times New Roman"/>
          <w:sz w:val="24"/>
          <w:szCs w:val="24"/>
        </w:rPr>
        <w:t>Figure 1).</w:t>
      </w:r>
    </w:p>
    <w:p w:rsidR="008D07AE" w:rsidRDefault="00EC3983" w:rsidP="00DE6CD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58240" behindDoc="1" locked="0" layoutInCell="1" allowOverlap="1">
            <wp:simplePos x="0" y="0"/>
            <wp:positionH relativeFrom="column">
              <wp:posOffset>897669</wp:posOffset>
            </wp:positionH>
            <wp:positionV relativeFrom="paragraph">
              <wp:posOffset>105658</wp:posOffset>
            </wp:positionV>
            <wp:extent cx="3702050" cy="139001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02050" cy="1390015"/>
                    </a:xfrm>
                    <a:prstGeom prst="rect">
                      <a:avLst/>
                    </a:prstGeom>
                    <a:noFill/>
                    <a:ln w="9525">
                      <a:noFill/>
                      <a:miter lim="800000"/>
                      <a:headEnd/>
                      <a:tailEnd/>
                    </a:ln>
                  </pic:spPr>
                </pic:pic>
              </a:graphicData>
            </a:graphic>
          </wp:anchor>
        </w:drawing>
      </w:r>
    </w:p>
    <w:p w:rsidR="008D07AE" w:rsidRDefault="008D07AE" w:rsidP="00DE6CD1">
      <w:pPr>
        <w:spacing w:after="0" w:line="240" w:lineRule="auto"/>
        <w:rPr>
          <w:rFonts w:ascii="Times New Roman" w:hAnsi="Times New Roman" w:cs="Times New Roman"/>
          <w:sz w:val="24"/>
          <w:szCs w:val="24"/>
        </w:rPr>
      </w:pPr>
    </w:p>
    <w:p w:rsidR="008D07AE" w:rsidRDefault="008D07AE" w:rsidP="00DE6CD1">
      <w:pPr>
        <w:spacing w:after="0" w:line="240" w:lineRule="auto"/>
        <w:rPr>
          <w:rFonts w:ascii="Times New Roman" w:hAnsi="Times New Roman" w:cs="Times New Roman"/>
          <w:sz w:val="24"/>
          <w:szCs w:val="24"/>
        </w:rPr>
      </w:pPr>
    </w:p>
    <w:p w:rsidR="000C5F3F" w:rsidRDefault="000C5F3F" w:rsidP="00DE6CD1">
      <w:pPr>
        <w:spacing w:after="0" w:line="240" w:lineRule="auto"/>
        <w:rPr>
          <w:rFonts w:ascii="Times New Roman" w:hAnsi="Times New Roman" w:cs="Times New Roman"/>
          <w:sz w:val="24"/>
          <w:szCs w:val="24"/>
        </w:rPr>
      </w:pPr>
    </w:p>
    <w:p w:rsidR="000C5F3F" w:rsidRDefault="000C5F3F" w:rsidP="00DE6CD1">
      <w:pPr>
        <w:spacing w:after="0" w:line="240" w:lineRule="auto"/>
        <w:rPr>
          <w:rFonts w:ascii="Times New Roman" w:hAnsi="Times New Roman" w:cs="Times New Roman"/>
          <w:sz w:val="24"/>
          <w:szCs w:val="24"/>
        </w:rPr>
      </w:pPr>
    </w:p>
    <w:p w:rsidR="000C5F3F" w:rsidRDefault="000C5F3F" w:rsidP="00DE6CD1">
      <w:pPr>
        <w:spacing w:after="0" w:line="240" w:lineRule="auto"/>
        <w:rPr>
          <w:rFonts w:ascii="Times New Roman" w:hAnsi="Times New Roman" w:cs="Times New Roman"/>
          <w:sz w:val="24"/>
          <w:szCs w:val="24"/>
        </w:rPr>
      </w:pPr>
    </w:p>
    <w:p w:rsidR="000C5F3F" w:rsidRDefault="000C5F3F" w:rsidP="00DE6CD1">
      <w:pPr>
        <w:spacing w:after="0" w:line="240" w:lineRule="auto"/>
        <w:rPr>
          <w:rFonts w:ascii="Times New Roman" w:hAnsi="Times New Roman" w:cs="Times New Roman"/>
          <w:sz w:val="24"/>
          <w:szCs w:val="24"/>
        </w:rPr>
      </w:pPr>
    </w:p>
    <w:p w:rsidR="008D07AE" w:rsidRDefault="008D07AE" w:rsidP="00DE6CD1">
      <w:pPr>
        <w:spacing w:after="0" w:line="240" w:lineRule="auto"/>
        <w:rPr>
          <w:rFonts w:ascii="Times New Roman" w:hAnsi="Times New Roman" w:cs="Times New Roman"/>
          <w:sz w:val="24"/>
          <w:szCs w:val="24"/>
        </w:rPr>
      </w:pPr>
    </w:p>
    <w:p w:rsidR="008D07AE" w:rsidRDefault="008D07AE" w:rsidP="00DE6CD1">
      <w:pPr>
        <w:spacing w:after="0" w:line="240" w:lineRule="auto"/>
        <w:rPr>
          <w:rFonts w:ascii="Times New Roman" w:hAnsi="Times New Roman" w:cs="Times New Roman"/>
          <w:sz w:val="24"/>
          <w:szCs w:val="24"/>
        </w:rPr>
      </w:pPr>
    </w:p>
    <w:p w:rsidR="000C5F3F" w:rsidRDefault="00116585" w:rsidP="00DE6C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61227">
        <w:rPr>
          <w:rFonts w:ascii="Times New Roman" w:hAnsi="Times New Roman" w:cs="Times New Roman"/>
          <w:sz w:val="24"/>
          <w:szCs w:val="24"/>
        </w:rPr>
        <w:t xml:space="preserve">                      </w:t>
      </w:r>
      <w:r w:rsidR="000C5F3F" w:rsidRPr="000C5F3F">
        <w:rPr>
          <w:rFonts w:ascii="Times New Roman" w:hAnsi="Times New Roman" w:cs="Times New Roman"/>
          <w:sz w:val="24"/>
          <w:szCs w:val="24"/>
        </w:rPr>
        <w:t>Figure 1: Prehistoric drawi</w:t>
      </w:r>
      <w:r w:rsidR="006B1154">
        <w:rPr>
          <w:rFonts w:ascii="Times New Roman" w:hAnsi="Times New Roman" w:cs="Times New Roman"/>
          <w:sz w:val="24"/>
          <w:szCs w:val="24"/>
        </w:rPr>
        <w:t>ngs [1]</w:t>
      </w:r>
    </w:p>
    <w:p w:rsidR="000C5F3F" w:rsidRDefault="000C5F3F" w:rsidP="00AD56F0">
      <w:pPr>
        <w:spacing w:after="0" w:line="240" w:lineRule="auto"/>
        <w:jc w:val="both"/>
        <w:rPr>
          <w:rFonts w:ascii="Times New Roman" w:hAnsi="Times New Roman" w:cs="Times New Roman"/>
          <w:sz w:val="24"/>
          <w:szCs w:val="24"/>
        </w:rPr>
      </w:pPr>
    </w:p>
    <w:p w:rsidR="000C5F3F" w:rsidRDefault="008B4331" w:rsidP="00AD56F0">
      <w:pPr>
        <w:spacing w:after="0" w:line="240" w:lineRule="auto"/>
        <w:jc w:val="both"/>
        <w:rPr>
          <w:rFonts w:ascii="Times New Roman" w:hAnsi="Times New Roman" w:cs="Times New Roman"/>
          <w:sz w:val="24"/>
          <w:szCs w:val="24"/>
        </w:rPr>
      </w:pPr>
      <w:r w:rsidRPr="008B4331">
        <w:rPr>
          <w:rFonts w:ascii="Times New Roman" w:hAnsi="Times New Roman" w:cs="Times New Roman"/>
          <w:sz w:val="24"/>
          <w:szCs w:val="24"/>
        </w:rPr>
        <w:t xml:space="preserve">This approach opened the way for </w:t>
      </w:r>
      <w:r w:rsidR="00F809A4">
        <w:rPr>
          <w:rFonts w:ascii="Times New Roman" w:hAnsi="Times New Roman" w:cs="Times New Roman"/>
          <w:sz w:val="24"/>
          <w:szCs w:val="24"/>
        </w:rPr>
        <w:t xml:space="preserve">whole spectrum of so-called </w:t>
      </w:r>
      <w:hyperlink r:id="rId11" w:anchor="Pictographic.2Fideographic_writing_systems" w:history="1">
        <w:r w:rsidR="00F809A4" w:rsidRPr="00711A7F">
          <w:rPr>
            <w:rStyle w:val="Hyperlink"/>
            <w:rFonts w:ascii="Times New Roman" w:hAnsi="Times New Roman" w:cs="Times New Roman"/>
            <w:sz w:val="24"/>
            <w:szCs w:val="24"/>
          </w:rPr>
          <w:t>pictographic/ideographic</w:t>
        </w:r>
      </w:hyperlink>
      <w:r w:rsidR="00F809A4" w:rsidRPr="00F809A4">
        <w:rPr>
          <w:rFonts w:ascii="Times New Roman" w:hAnsi="Times New Roman" w:cs="Times New Roman"/>
          <w:sz w:val="24"/>
          <w:szCs w:val="24"/>
        </w:rPr>
        <w:t xml:space="preserve"> </w:t>
      </w:r>
      <w:hyperlink r:id="rId12" w:history="1">
        <w:r w:rsidR="00F809A4" w:rsidRPr="00711A7F">
          <w:rPr>
            <w:rStyle w:val="Hyperlink"/>
            <w:rFonts w:ascii="Times New Roman" w:hAnsi="Times New Roman" w:cs="Times New Roman"/>
            <w:sz w:val="24"/>
            <w:szCs w:val="24"/>
          </w:rPr>
          <w:t>writing systems</w:t>
        </w:r>
      </w:hyperlink>
      <w:r w:rsidR="002A3B22">
        <w:rPr>
          <w:rFonts w:ascii="Times New Roman" w:hAnsi="Times New Roman" w:cs="Times New Roman"/>
          <w:sz w:val="24"/>
          <w:szCs w:val="24"/>
        </w:rPr>
        <w:t xml:space="preserve"> </w:t>
      </w:r>
      <w:r w:rsidR="003151FE">
        <w:rPr>
          <w:rFonts w:ascii="Times New Roman" w:hAnsi="Times New Roman" w:cs="Times New Roman"/>
          <w:sz w:val="24"/>
          <w:szCs w:val="24"/>
        </w:rPr>
        <w:t xml:space="preserve">which are likely antecedents for </w:t>
      </w:r>
      <w:r w:rsidR="003151FE" w:rsidRPr="003151FE">
        <w:rPr>
          <w:rFonts w:ascii="Times New Roman" w:hAnsi="Times New Roman" w:cs="Times New Roman"/>
          <w:sz w:val="24"/>
          <w:szCs w:val="24"/>
        </w:rPr>
        <w:t>the oldest continuously used system</w:t>
      </w:r>
      <w:r w:rsidR="00F74880">
        <w:rPr>
          <w:rFonts w:ascii="Times New Roman" w:hAnsi="Times New Roman" w:cs="Times New Roman"/>
          <w:sz w:val="24"/>
          <w:szCs w:val="24"/>
        </w:rPr>
        <w:t>s</w:t>
      </w:r>
      <w:r w:rsidR="003151FE" w:rsidRPr="003151FE">
        <w:rPr>
          <w:rFonts w:ascii="Times New Roman" w:hAnsi="Times New Roman" w:cs="Times New Roman"/>
          <w:sz w:val="24"/>
          <w:szCs w:val="24"/>
        </w:rPr>
        <w:t xml:space="preserve"> of writing in the worl</w:t>
      </w:r>
      <w:r w:rsidR="003151FE">
        <w:rPr>
          <w:rFonts w:ascii="Times New Roman" w:hAnsi="Times New Roman" w:cs="Times New Roman"/>
          <w:sz w:val="24"/>
          <w:szCs w:val="24"/>
        </w:rPr>
        <w:t xml:space="preserve">d: </w:t>
      </w:r>
      <w:r w:rsidR="003151FE" w:rsidRPr="003151FE">
        <w:rPr>
          <w:rFonts w:ascii="Times New Roman" w:hAnsi="Times New Roman" w:cs="Times New Roman"/>
          <w:sz w:val="24"/>
          <w:szCs w:val="24"/>
        </w:rPr>
        <w:t>Chinese characters</w:t>
      </w:r>
      <w:r w:rsidR="00F74880">
        <w:rPr>
          <w:rFonts w:ascii="Times New Roman" w:hAnsi="Times New Roman" w:cs="Times New Roman"/>
          <w:sz w:val="24"/>
          <w:szCs w:val="24"/>
        </w:rPr>
        <w:t xml:space="preserve"> (and its Japanese, Korean and</w:t>
      </w:r>
      <w:r w:rsidR="00F74880" w:rsidRPr="00F74880">
        <w:rPr>
          <w:rFonts w:ascii="Times New Roman" w:hAnsi="Times New Roman" w:cs="Times New Roman"/>
          <w:sz w:val="24"/>
          <w:szCs w:val="24"/>
        </w:rPr>
        <w:t xml:space="preserve"> Vie</w:t>
      </w:r>
      <w:r w:rsidR="00F74880">
        <w:rPr>
          <w:rFonts w:ascii="Times New Roman" w:hAnsi="Times New Roman" w:cs="Times New Roman"/>
          <w:sz w:val="24"/>
          <w:szCs w:val="24"/>
        </w:rPr>
        <w:t>tnamese mutations</w:t>
      </w:r>
      <w:r w:rsidR="00F74880" w:rsidRPr="00F74880">
        <w:rPr>
          <w:rFonts w:ascii="Times New Roman" w:hAnsi="Times New Roman" w:cs="Times New Roman"/>
          <w:sz w:val="24"/>
          <w:szCs w:val="24"/>
        </w:rPr>
        <w:t>)</w:t>
      </w:r>
      <w:r w:rsidR="00AB5FD2">
        <w:rPr>
          <w:rFonts w:ascii="Times New Roman" w:hAnsi="Times New Roman" w:cs="Times New Roman"/>
          <w:sz w:val="24"/>
          <w:szCs w:val="24"/>
        </w:rPr>
        <w:t xml:space="preserve">. In this system </w:t>
      </w:r>
      <w:r w:rsidRPr="008B4331">
        <w:rPr>
          <w:rFonts w:ascii="Times New Roman" w:hAnsi="Times New Roman" w:cs="Times New Roman"/>
          <w:sz w:val="24"/>
          <w:szCs w:val="24"/>
        </w:rPr>
        <w:t>each word is graphically represented by a sepa</w:t>
      </w:r>
      <w:r w:rsidR="00AD56F0">
        <w:rPr>
          <w:rFonts w:ascii="Times New Roman" w:hAnsi="Times New Roman" w:cs="Times New Roman"/>
          <w:sz w:val="24"/>
          <w:szCs w:val="24"/>
        </w:rPr>
        <w:t xml:space="preserve">rate symbol or by a sequence of </w:t>
      </w:r>
      <w:r>
        <w:rPr>
          <w:rFonts w:ascii="Times New Roman" w:hAnsi="Times New Roman" w:cs="Times New Roman"/>
          <w:sz w:val="24"/>
          <w:szCs w:val="24"/>
        </w:rPr>
        <w:t>such symbols</w:t>
      </w:r>
      <w:r w:rsidR="00AB5FD2">
        <w:rPr>
          <w:rFonts w:ascii="Times New Roman" w:hAnsi="Times New Roman" w:cs="Times New Roman"/>
          <w:sz w:val="24"/>
          <w:szCs w:val="24"/>
        </w:rPr>
        <w:t>, Figure 2</w:t>
      </w:r>
      <w:r>
        <w:rPr>
          <w:rFonts w:ascii="Times New Roman" w:hAnsi="Times New Roman" w:cs="Times New Roman"/>
          <w:sz w:val="24"/>
          <w:szCs w:val="24"/>
        </w:rPr>
        <w:t xml:space="preserve"> [2</w:t>
      </w:r>
      <w:r w:rsidR="00AB5FD2">
        <w:rPr>
          <w:rFonts w:ascii="Times New Roman" w:hAnsi="Times New Roman" w:cs="Times New Roman"/>
          <w:sz w:val="24"/>
          <w:szCs w:val="24"/>
        </w:rPr>
        <w:t>, 9</w:t>
      </w:r>
      <w:r>
        <w:rPr>
          <w:rFonts w:ascii="Times New Roman" w:hAnsi="Times New Roman" w:cs="Times New Roman"/>
          <w:sz w:val="24"/>
          <w:szCs w:val="24"/>
        </w:rPr>
        <w:t>]</w:t>
      </w:r>
      <w:r w:rsidRPr="008B4331">
        <w:rPr>
          <w:rFonts w:ascii="Times New Roman" w:hAnsi="Times New Roman" w:cs="Times New Roman"/>
          <w:sz w:val="24"/>
          <w:szCs w:val="24"/>
        </w:rPr>
        <w:t>.</w:t>
      </w:r>
    </w:p>
    <w:p w:rsidR="008B4331" w:rsidRDefault="00EC3983" w:rsidP="00AD56F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59264" behindDoc="1" locked="0" layoutInCell="1" allowOverlap="1">
            <wp:simplePos x="0" y="0"/>
            <wp:positionH relativeFrom="column">
              <wp:posOffset>582930</wp:posOffset>
            </wp:positionH>
            <wp:positionV relativeFrom="paragraph">
              <wp:posOffset>145415</wp:posOffset>
            </wp:positionV>
            <wp:extent cx="5219700" cy="6629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19700" cy="662940"/>
                    </a:xfrm>
                    <a:prstGeom prst="rect">
                      <a:avLst/>
                    </a:prstGeom>
                    <a:noFill/>
                    <a:ln w="9525">
                      <a:noFill/>
                      <a:miter lim="800000"/>
                      <a:headEnd/>
                      <a:tailEnd/>
                    </a:ln>
                  </pic:spPr>
                </pic:pic>
              </a:graphicData>
            </a:graphic>
          </wp:anchor>
        </w:drawing>
      </w:r>
    </w:p>
    <w:p w:rsidR="008B4331" w:rsidRDefault="008B4331" w:rsidP="00AD56F0">
      <w:pPr>
        <w:spacing w:after="0" w:line="240" w:lineRule="auto"/>
        <w:jc w:val="both"/>
        <w:rPr>
          <w:rFonts w:ascii="Times New Roman" w:hAnsi="Times New Roman" w:cs="Times New Roman"/>
          <w:sz w:val="24"/>
          <w:szCs w:val="24"/>
        </w:rPr>
      </w:pPr>
    </w:p>
    <w:p w:rsidR="008B4331" w:rsidRDefault="008B4331" w:rsidP="00AD56F0">
      <w:pPr>
        <w:spacing w:after="0" w:line="240" w:lineRule="auto"/>
        <w:jc w:val="both"/>
        <w:rPr>
          <w:rFonts w:ascii="Times New Roman" w:hAnsi="Times New Roman" w:cs="Times New Roman"/>
          <w:sz w:val="24"/>
          <w:szCs w:val="24"/>
        </w:rPr>
      </w:pPr>
    </w:p>
    <w:p w:rsidR="008B4331" w:rsidRDefault="008B4331" w:rsidP="00AD56F0">
      <w:pPr>
        <w:spacing w:after="0" w:line="240" w:lineRule="auto"/>
        <w:jc w:val="both"/>
        <w:rPr>
          <w:rFonts w:ascii="Times New Roman" w:hAnsi="Times New Roman" w:cs="Times New Roman"/>
          <w:sz w:val="24"/>
          <w:szCs w:val="24"/>
        </w:rPr>
      </w:pPr>
    </w:p>
    <w:p w:rsidR="008B4331" w:rsidRDefault="008B4331" w:rsidP="00AD56F0">
      <w:pPr>
        <w:spacing w:after="0" w:line="240" w:lineRule="auto"/>
        <w:jc w:val="both"/>
        <w:rPr>
          <w:rFonts w:ascii="Times New Roman" w:hAnsi="Times New Roman" w:cs="Times New Roman"/>
          <w:sz w:val="24"/>
          <w:szCs w:val="24"/>
        </w:rPr>
      </w:pPr>
    </w:p>
    <w:p w:rsidR="008B4331" w:rsidRDefault="00A61227" w:rsidP="00AD5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53BE">
        <w:rPr>
          <w:rFonts w:ascii="Times New Roman" w:hAnsi="Times New Roman" w:cs="Times New Roman"/>
          <w:sz w:val="24"/>
          <w:szCs w:val="24"/>
        </w:rPr>
        <w:t xml:space="preserve">          </w:t>
      </w:r>
      <w:r w:rsidR="00AD56F0">
        <w:rPr>
          <w:rFonts w:ascii="Times New Roman" w:hAnsi="Times New Roman" w:cs="Times New Roman"/>
          <w:sz w:val="24"/>
          <w:szCs w:val="24"/>
        </w:rPr>
        <w:t xml:space="preserve">          </w:t>
      </w:r>
      <w:r>
        <w:rPr>
          <w:rFonts w:ascii="Times New Roman" w:hAnsi="Times New Roman" w:cs="Times New Roman"/>
          <w:sz w:val="24"/>
          <w:szCs w:val="24"/>
        </w:rPr>
        <w:t>Figure 2: Chinese ideograms</w:t>
      </w:r>
    </w:p>
    <w:p w:rsidR="00DE6CD1" w:rsidRPr="00AD56F0" w:rsidRDefault="00DE6CD1" w:rsidP="00AD56F0">
      <w:pPr>
        <w:spacing w:after="0" w:line="240" w:lineRule="auto"/>
        <w:jc w:val="both"/>
        <w:rPr>
          <w:rFonts w:ascii="Times New Roman" w:hAnsi="Times New Roman" w:cs="Times New Roman"/>
          <w:sz w:val="24"/>
          <w:szCs w:val="24"/>
        </w:rPr>
      </w:pPr>
    </w:p>
    <w:p w:rsidR="000F5C66" w:rsidRDefault="000F5C66" w:rsidP="00AD56F0">
      <w:pPr>
        <w:spacing w:after="0" w:line="240" w:lineRule="auto"/>
        <w:jc w:val="both"/>
        <w:rPr>
          <w:rFonts w:ascii="Times New Roman" w:hAnsi="Times New Roman" w:cs="Times New Roman"/>
          <w:sz w:val="24"/>
          <w:szCs w:val="24"/>
        </w:rPr>
      </w:pPr>
    </w:p>
    <w:p w:rsidR="00DE6CD1" w:rsidRDefault="000F5C66" w:rsidP="00AD5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whole spectrum of </w:t>
      </w:r>
      <w:hyperlink r:id="rId14" w:anchor="Logographic_writing_systems" w:history="1">
        <w:r w:rsidRPr="000F5C66">
          <w:rPr>
            <w:rStyle w:val="Hyperlink"/>
            <w:rFonts w:ascii="Times New Roman" w:hAnsi="Times New Roman" w:cs="Times New Roman"/>
            <w:sz w:val="24"/>
            <w:szCs w:val="24"/>
          </w:rPr>
          <w:t>logographic writing systems</w:t>
        </w:r>
      </w:hyperlink>
      <w:r>
        <w:rPr>
          <w:rFonts w:ascii="Times New Roman" w:hAnsi="Times New Roman" w:cs="Times New Roman"/>
          <w:sz w:val="24"/>
          <w:szCs w:val="24"/>
        </w:rPr>
        <w:t xml:space="preserve"> followed the variety of the evolution of human civilisations and cultures.</w:t>
      </w:r>
      <w:r w:rsidR="00FF0E44">
        <w:rPr>
          <w:rFonts w:ascii="Times New Roman" w:hAnsi="Times New Roman" w:cs="Times New Roman"/>
          <w:sz w:val="24"/>
          <w:szCs w:val="24"/>
        </w:rPr>
        <w:t xml:space="preserve"> </w:t>
      </w:r>
      <w:r w:rsidR="00AD56F0" w:rsidRPr="00AD56F0">
        <w:rPr>
          <w:rFonts w:ascii="Times New Roman" w:hAnsi="Times New Roman" w:cs="Times New Roman"/>
          <w:sz w:val="24"/>
          <w:szCs w:val="24"/>
        </w:rPr>
        <w:t xml:space="preserve">Chinese character writing has for many centuries been stylized, but it still </w:t>
      </w:r>
      <w:r w:rsidR="00AD56F0">
        <w:rPr>
          <w:rFonts w:ascii="Times New Roman" w:hAnsi="Times New Roman" w:cs="Times New Roman"/>
          <w:sz w:val="24"/>
          <w:szCs w:val="24"/>
        </w:rPr>
        <w:t xml:space="preserve">bears marks of the pictorial </w:t>
      </w:r>
      <w:r w:rsidR="00AD56F0" w:rsidRPr="00AD56F0">
        <w:rPr>
          <w:rFonts w:ascii="Times New Roman" w:hAnsi="Times New Roman" w:cs="Times New Roman"/>
          <w:sz w:val="24"/>
          <w:szCs w:val="24"/>
        </w:rPr>
        <w:t xml:space="preserve">origin. </w:t>
      </w:r>
      <w:r w:rsidR="001F2834">
        <w:rPr>
          <w:rFonts w:ascii="Times New Roman" w:hAnsi="Times New Roman" w:cs="Times New Roman"/>
          <w:sz w:val="24"/>
          <w:szCs w:val="24"/>
        </w:rPr>
        <w:t>Such c</w:t>
      </w:r>
      <w:r w:rsidR="00AD56F0" w:rsidRPr="00AD56F0">
        <w:rPr>
          <w:rFonts w:ascii="Times New Roman" w:hAnsi="Times New Roman" w:cs="Times New Roman"/>
          <w:sz w:val="24"/>
          <w:szCs w:val="24"/>
        </w:rPr>
        <w:t xml:space="preserve">haracter writing is laborious to learn and imposes a burden on the memory. Alternative to </w:t>
      </w:r>
      <w:r w:rsidR="006B1154" w:rsidRPr="00AD56F0">
        <w:rPr>
          <w:rFonts w:ascii="Times New Roman" w:hAnsi="Times New Roman" w:cs="Times New Roman"/>
          <w:sz w:val="24"/>
          <w:szCs w:val="24"/>
        </w:rPr>
        <w:t>it</w:t>
      </w:r>
      <w:r w:rsidR="001F2834">
        <w:rPr>
          <w:rFonts w:ascii="Times New Roman" w:hAnsi="Times New Roman" w:cs="Times New Roman"/>
          <w:sz w:val="24"/>
          <w:szCs w:val="24"/>
        </w:rPr>
        <w:t xml:space="preserve"> are</w:t>
      </w:r>
      <w:r w:rsidR="00AD56F0" w:rsidRPr="00AD56F0">
        <w:rPr>
          <w:rFonts w:ascii="Times New Roman" w:hAnsi="Times New Roman" w:cs="Times New Roman"/>
          <w:sz w:val="24"/>
          <w:szCs w:val="24"/>
        </w:rPr>
        <w:t xml:space="preserve"> </w:t>
      </w:r>
      <w:hyperlink r:id="rId15" w:anchor="Segmental_scripts" w:history="1">
        <w:r w:rsidR="00A428AF" w:rsidRPr="00F208F9">
          <w:rPr>
            <w:rStyle w:val="Hyperlink"/>
            <w:rFonts w:ascii="Times New Roman" w:hAnsi="Times New Roman" w:cs="Times New Roman"/>
            <w:sz w:val="24"/>
            <w:szCs w:val="24"/>
          </w:rPr>
          <w:t>segmental scripts</w:t>
        </w:r>
      </w:hyperlink>
      <w:r w:rsidR="00A428AF">
        <w:rPr>
          <w:rFonts w:ascii="Times New Roman" w:hAnsi="Times New Roman" w:cs="Times New Roman"/>
          <w:sz w:val="24"/>
          <w:szCs w:val="24"/>
        </w:rPr>
        <w:t xml:space="preserve"> dominated today by </w:t>
      </w:r>
      <w:hyperlink r:id="rId16" w:history="1">
        <w:r w:rsidR="00AD56F0" w:rsidRPr="00F208F9">
          <w:rPr>
            <w:rStyle w:val="Hyperlink"/>
            <w:rFonts w:ascii="Times New Roman" w:hAnsi="Times New Roman" w:cs="Times New Roman"/>
            <w:sz w:val="24"/>
            <w:szCs w:val="24"/>
          </w:rPr>
          <w:t>alphabetic</w:t>
        </w:r>
      </w:hyperlink>
      <w:r w:rsidR="00AD56F0" w:rsidRPr="00AD56F0">
        <w:rPr>
          <w:rFonts w:ascii="Times New Roman" w:hAnsi="Times New Roman" w:cs="Times New Roman"/>
          <w:sz w:val="24"/>
          <w:szCs w:val="24"/>
        </w:rPr>
        <w:t xml:space="preserve"> writing.</w:t>
      </w:r>
    </w:p>
    <w:p w:rsidR="00AD56F0" w:rsidRDefault="00AD56F0" w:rsidP="00AD56F0">
      <w:pPr>
        <w:spacing w:after="0" w:line="240" w:lineRule="auto"/>
        <w:jc w:val="both"/>
        <w:rPr>
          <w:rFonts w:ascii="Times New Roman" w:hAnsi="Times New Roman" w:cs="Times New Roman"/>
          <w:sz w:val="24"/>
          <w:szCs w:val="24"/>
        </w:rPr>
      </w:pPr>
    </w:p>
    <w:p w:rsidR="00AD56F0" w:rsidRDefault="00AD56F0" w:rsidP="00AD56F0">
      <w:pPr>
        <w:spacing w:after="0" w:line="240" w:lineRule="auto"/>
        <w:jc w:val="both"/>
        <w:rPr>
          <w:rFonts w:ascii="Times New Roman" w:hAnsi="Times New Roman" w:cs="Times New Roman"/>
          <w:sz w:val="24"/>
          <w:szCs w:val="24"/>
        </w:rPr>
      </w:pPr>
      <w:r w:rsidRPr="00AD56F0">
        <w:rPr>
          <w:rFonts w:ascii="Times New Roman" w:hAnsi="Times New Roman" w:cs="Times New Roman"/>
          <w:sz w:val="24"/>
          <w:szCs w:val="24"/>
        </w:rPr>
        <w:t xml:space="preserve">The </w:t>
      </w:r>
      <w:hyperlink r:id="rId17" w:history="1">
        <w:r w:rsidRPr="00343E77">
          <w:rPr>
            <w:rStyle w:val="Hyperlink"/>
            <w:rFonts w:ascii="Times New Roman" w:hAnsi="Times New Roman" w:cs="Times New Roman"/>
            <w:sz w:val="24"/>
            <w:szCs w:val="24"/>
          </w:rPr>
          <w:t>Greek alphabet</w:t>
        </w:r>
      </w:hyperlink>
      <w:r w:rsidRPr="00AD56F0">
        <w:rPr>
          <w:rFonts w:ascii="Times New Roman" w:hAnsi="Times New Roman" w:cs="Times New Roman"/>
          <w:sz w:val="24"/>
          <w:szCs w:val="24"/>
        </w:rPr>
        <w:t xml:space="preserve"> came from the </w:t>
      </w:r>
      <w:hyperlink r:id="rId18" w:history="1">
        <w:r w:rsidRPr="00343E77">
          <w:rPr>
            <w:rStyle w:val="Hyperlink"/>
            <w:rFonts w:ascii="Times New Roman" w:hAnsi="Times New Roman" w:cs="Times New Roman"/>
            <w:sz w:val="24"/>
            <w:szCs w:val="24"/>
          </w:rPr>
          <w:t>Phoenician script</w:t>
        </w:r>
      </w:hyperlink>
      <w:r w:rsidRPr="00AD56F0">
        <w:rPr>
          <w:rFonts w:ascii="Times New Roman" w:hAnsi="Times New Roman" w:cs="Times New Roman"/>
          <w:sz w:val="24"/>
          <w:szCs w:val="24"/>
        </w:rPr>
        <w:t>, a syllabic-typ</w:t>
      </w:r>
      <w:r w:rsidR="007208A4">
        <w:rPr>
          <w:rFonts w:ascii="Times New Roman" w:hAnsi="Times New Roman" w:cs="Times New Roman"/>
          <w:sz w:val="24"/>
          <w:szCs w:val="24"/>
        </w:rPr>
        <w:t xml:space="preserve">e writing system that indicated </w:t>
      </w:r>
      <w:r w:rsidRPr="00AD56F0">
        <w:rPr>
          <w:rFonts w:ascii="Times New Roman" w:hAnsi="Times New Roman" w:cs="Times New Roman"/>
          <w:sz w:val="24"/>
          <w:szCs w:val="24"/>
        </w:rPr>
        <w:t xml:space="preserve">the consonant sounds. The great innovation of </w:t>
      </w:r>
      <w:hyperlink r:id="rId19" w:history="1">
        <w:r w:rsidRPr="00343E77">
          <w:rPr>
            <w:rStyle w:val="Hyperlink"/>
            <w:rFonts w:ascii="Times New Roman" w:hAnsi="Times New Roman" w:cs="Times New Roman"/>
            <w:sz w:val="24"/>
            <w:szCs w:val="24"/>
          </w:rPr>
          <w:t>Greek</w:t>
        </w:r>
      </w:hyperlink>
      <w:r w:rsidRPr="00AD56F0">
        <w:rPr>
          <w:rFonts w:ascii="Times New Roman" w:hAnsi="Times New Roman" w:cs="Times New Roman"/>
          <w:sz w:val="24"/>
          <w:szCs w:val="24"/>
        </w:rPr>
        <w:t xml:space="preserve"> culture, the dri</w:t>
      </w:r>
      <w:r w:rsidR="007208A4">
        <w:rPr>
          <w:rFonts w:ascii="Times New Roman" w:hAnsi="Times New Roman" w:cs="Times New Roman"/>
          <w:sz w:val="24"/>
          <w:szCs w:val="24"/>
        </w:rPr>
        <w:t xml:space="preserve">ving force behind the flowering </w:t>
      </w:r>
      <w:r w:rsidRPr="00AD56F0">
        <w:rPr>
          <w:rFonts w:ascii="Times New Roman" w:hAnsi="Times New Roman" w:cs="Times New Roman"/>
          <w:sz w:val="24"/>
          <w:szCs w:val="24"/>
        </w:rPr>
        <w:t xml:space="preserve">of Greek </w:t>
      </w:r>
      <w:hyperlink r:id="rId20" w:history="1">
        <w:r w:rsidRPr="002D2342">
          <w:rPr>
            <w:rStyle w:val="Hyperlink"/>
            <w:rFonts w:ascii="Times New Roman" w:hAnsi="Times New Roman" w:cs="Times New Roman"/>
            <w:sz w:val="24"/>
            <w:szCs w:val="24"/>
          </w:rPr>
          <w:t>philosophy</w:t>
        </w:r>
      </w:hyperlink>
      <w:r w:rsidRPr="00AD56F0">
        <w:rPr>
          <w:rFonts w:ascii="Times New Roman" w:hAnsi="Times New Roman" w:cs="Times New Roman"/>
          <w:sz w:val="24"/>
          <w:szCs w:val="24"/>
        </w:rPr>
        <w:t>, mathematics, science and culture was the a</w:t>
      </w:r>
      <w:r w:rsidR="007208A4">
        <w:rPr>
          <w:rFonts w:ascii="Times New Roman" w:hAnsi="Times New Roman" w:cs="Times New Roman"/>
          <w:sz w:val="24"/>
          <w:szCs w:val="24"/>
        </w:rPr>
        <w:t xml:space="preserve">ddition of letters to represent </w:t>
      </w:r>
      <w:r w:rsidRPr="00AD56F0">
        <w:rPr>
          <w:rFonts w:ascii="Times New Roman" w:hAnsi="Times New Roman" w:cs="Times New Roman"/>
          <w:sz w:val="24"/>
          <w:szCs w:val="24"/>
        </w:rPr>
        <w:t xml:space="preserve">the sounds of </w:t>
      </w:r>
      <w:r w:rsidR="008E66E6" w:rsidRPr="00AD56F0">
        <w:rPr>
          <w:rFonts w:ascii="Times New Roman" w:hAnsi="Times New Roman" w:cs="Times New Roman"/>
          <w:sz w:val="24"/>
          <w:szCs w:val="24"/>
        </w:rPr>
        <w:t xml:space="preserve">vowels </w:t>
      </w:r>
      <w:r w:rsidR="008E66E6">
        <w:rPr>
          <w:rFonts w:ascii="Times New Roman" w:hAnsi="Times New Roman" w:cs="Times New Roman"/>
          <w:sz w:val="24"/>
          <w:szCs w:val="24"/>
        </w:rPr>
        <w:t>[</w:t>
      </w:r>
      <w:r>
        <w:rPr>
          <w:rFonts w:ascii="Times New Roman" w:hAnsi="Times New Roman" w:cs="Times New Roman"/>
          <w:sz w:val="24"/>
          <w:szCs w:val="24"/>
        </w:rPr>
        <w:t>3]</w:t>
      </w:r>
      <w:r w:rsidRPr="00AD56F0">
        <w:rPr>
          <w:rFonts w:ascii="Times New Roman" w:hAnsi="Times New Roman" w:cs="Times New Roman"/>
          <w:sz w:val="24"/>
          <w:szCs w:val="24"/>
        </w:rPr>
        <w:t>. Before that, phonetically wri</w:t>
      </w:r>
      <w:r w:rsidR="007208A4">
        <w:rPr>
          <w:rFonts w:ascii="Times New Roman" w:hAnsi="Times New Roman" w:cs="Times New Roman"/>
          <w:sz w:val="24"/>
          <w:szCs w:val="24"/>
        </w:rPr>
        <w:t xml:space="preserve">tten languages provided letters </w:t>
      </w:r>
      <w:r w:rsidRPr="00AD56F0">
        <w:rPr>
          <w:rFonts w:ascii="Times New Roman" w:hAnsi="Times New Roman" w:cs="Times New Roman"/>
          <w:sz w:val="24"/>
          <w:szCs w:val="24"/>
        </w:rPr>
        <w:t>only for consonant sounds. This led to a great deal of ambiguity in</w:t>
      </w:r>
      <w:r w:rsidR="007208A4">
        <w:rPr>
          <w:rFonts w:ascii="Times New Roman" w:hAnsi="Times New Roman" w:cs="Times New Roman"/>
          <w:sz w:val="24"/>
          <w:szCs w:val="24"/>
        </w:rPr>
        <w:t xml:space="preserve"> written text as readers had to </w:t>
      </w:r>
      <w:r w:rsidRPr="00AD56F0">
        <w:rPr>
          <w:rFonts w:ascii="Times New Roman" w:hAnsi="Times New Roman" w:cs="Times New Roman"/>
          <w:sz w:val="24"/>
          <w:szCs w:val="24"/>
        </w:rPr>
        <w:t>interpret the letters and decide which vowel sounds to add, an</w:t>
      </w:r>
      <w:r w:rsidR="007208A4">
        <w:rPr>
          <w:rFonts w:ascii="Times New Roman" w:hAnsi="Times New Roman" w:cs="Times New Roman"/>
          <w:sz w:val="24"/>
          <w:szCs w:val="24"/>
        </w:rPr>
        <w:t xml:space="preserve">d where to add them. In Hebrew, </w:t>
      </w:r>
      <w:r w:rsidRPr="00AD56F0">
        <w:rPr>
          <w:rFonts w:ascii="Times New Roman" w:hAnsi="Times New Roman" w:cs="Times New Roman"/>
          <w:sz w:val="24"/>
          <w:szCs w:val="24"/>
        </w:rPr>
        <w:t>this led to a culture of commentary on commentary on sacred texts. Authoritative</w:t>
      </w:r>
      <w:r w:rsidR="007208A4">
        <w:rPr>
          <w:rFonts w:ascii="Times New Roman" w:hAnsi="Times New Roman" w:cs="Times New Roman"/>
          <w:sz w:val="24"/>
          <w:szCs w:val="24"/>
        </w:rPr>
        <w:t xml:space="preserve"> Early Christian </w:t>
      </w:r>
      <w:r w:rsidRPr="00AD56F0">
        <w:rPr>
          <w:rFonts w:ascii="Times New Roman" w:hAnsi="Times New Roman" w:cs="Times New Roman"/>
          <w:sz w:val="24"/>
          <w:szCs w:val="24"/>
        </w:rPr>
        <w:t>texts were written in Greek placing somewhat less demand on their</w:t>
      </w:r>
      <w:r w:rsidR="007208A4">
        <w:rPr>
          <w:rFonts w:ascii="Times New Roman" w:hAnsi="Times New Roman" w:cs="Times New Roman"/>
          <w:sz w:val="24"/>
          <w:szCs w:val="24"/>
        </w:rPr>
        <w:t xml:space="preserve"> interpretation. Another effect </w:t>
      </w:r>
      <w:r w:rsidRPr="00AD56F0">
        <w:rPr>
          <w:rFonts w:ascii="Times New Roman" w:hAnsi="Times New Roman" w:cs="Times New Roman"/>
          <w:sz w:val="24"/>
          <w:szCs w:val="24"/>
        </w:rPr>
        <w:t>of Greek alphabetic writing was that the wri</w:t>
      </w:r>
      <w:r w:rsidR="007208A4">
        <w:rPr>
          <w:rFonts w:ascii="Times New Roman" w:hAnsi="Times New Roman" w:cs="Times New Roman"/>
          <w:sz w:val="24"/>
          <w:szCs w:val="24"/>
        </w:rPr>
        <w:t xml:space="preserve">tten language could immediately mirror changes in </w:t>
      </w:r>
      <w:r w:rsidRPr="00AD56F0">
        <w:rPr>
          <w:rFonts w:ascii="Times New Roman" w:hAnsi="Times New Roman" w:cs="Times New Roman"/>
          <w:sz w:val="24"/>
          <w:szCs w:val="24"/>
        </w:rPr>
        <w:t>spoken language, and writers could coin new word</w:t>
      </w:r>
      <w:r w:rsidR="007208A4">
        <w:rPr>
          <w:rFonts w:ascii="Times New Roman" w:hAnsi="Times New Roman" w:cs="Times New Roman"/>
          <w:sz w:val="24"/>
          <w:szCs w:val="24"/>
        </w:rPr>
        <w:t xml:space="preserve">s that readers could pronounce </w:t>
      </w:r>
      <w:r w:rsidRPr="00AD56F0">
        <w:rPr>
          <w:rFonts w:ascii="Times New Roman" w:hAnsi="Times New Roman" w:cs="Times New Roman"/>
          <w:sz w:val="24"/>
          <w:szCs w:val="24"/>
        </w:rPr>
        <w:t>unambiguously.</w:t>
      </w:r>
    </w:p>
    <w:p w:rsidR="007208A4" w:rsidRPr="00AD56F0" w:rsidRDefault="007208A4" w:rsidP="00AD56F0">
      <w:pPr>
        <w:spacing w:after="0" w:line="240" w:lineRule="auto"/>
        <w:jc w:val="both"/>
        <w:rPr>
          <w:rFonts w:ascii="Times New Roman" w:hAnsi="Times New Roman" w:cs="Times New Roman"/>
          <w:sz w:val="24"/>
          <w:szCs w:val="24"/>
        </w:rPr>
      </w:pPr>
    </w:p>
    <w:p w:rsidR="00396BC6" w:rsidRDefault="00AD56F0" w:rsidP="00396BC6">
      <w:pPr>
        <w:spacing w:after="0" w:line="240" w:lineRule="auto"/>
        <w:jc w:val="both"/>
        <w:rPr>
          <w:rFonts w:ascii="Times New Roman" w:hAnsi="Times New Roman" w:cs="Times New Roman"/>
          <w:sz w:val="24"/>
          <w:szCs w:val="24"/>
        </w:rPr>
      </w:pPr>
      <w:r w:rsidRPr="00AD56F0">
        <w:rPr>
          <w:rFonts w:ascii="Times New Roman" w:hAnsi="Times New Roman" w:cs="Times New Roman"/>
          <w:sz w:val="24"/>
          <w:szCs w:val="24"/>
        </w:rPr>
        <w:t>Thus the new alphabeti</w:t>
      </w:r>
      <w:r w:rsidR="007208A4">
        <w:rPr>
          <w:rFonts w:ascii="Times New Roman" w:hAnsi="Times New Roman" w:cs="Times New Roman"/>
          <w:sz w:val="24"/>
          <w:szCs w:val="24"/>
        </w:rPr>
        <w:t>c Greek writing was a technique</w:t>
      </w:r>
      <w:r w:rsidRPr="00AD56F0">
        <w:rPr>
          <w:rFonts w:ascii="Times New Roman" w:hAnsi="Times New Roman" w:cs="Times New Roman"/>
          <w:sz w:val="24"/>
          <w:szCs w:val="24"/>
        </w:rPr>
        <w:t xml:space="preserve"> that ‘standar</w:t>
      </w:r>
      <w:r w:rsidR="007208A4">
        <w:rPr>
          <w:rFonts w:ascii="Times New Roman" w:hAnsi="Times New Roman" w:cs="Times New Roman"/>
          <w:sz w:val="24"/>
          <w:szCs w:val="24"/>
        </w:rPr>
        <w:t xml:space="preserve">dised’ words, removed ambiguity </w:t>
      </w:r>
      <w:r w:rsidRPr="00AD56F0">
        <w:rPr>
          <w:rFonts w:ascii="Times New Roman" w:hAnsi="Times New Roman" w:cs="Times New Roman"/>
          <w:sz w:val="24"/>
          <w:szCs w:val="24"/>
        </w:rPr>
        <w:t>from writing; that is t</w:t>
      </w:r>
      <w:r w:rsidR="007208A4">
        <w:rPr>
          <w:rFonts w:ascii="Times New Roman" w:hAnsi="Times New Roman" w:cs="Times New Roman"/>
          <w:sz w:val="24"/>
          <w:szCs w:val="24"/>
        </w:rPr>
        <w:t xml:space="preserve">he quest expressed in this discourse. This new technique of the alphabet also </w:t>
      </w:r>
      <w:r w:rsidRPr="00AD56F0">
        <w:rPr>
          <w:rFonts w:ascii="Times New Roman" w:hAnsi="Times New Roman" w:cs="Times New Roman"/>
          <w:sz w:val="24"/>
          <w:szCs w:val="24"/>
        </w:rPr>
        <w:t>made writing dynamic and contemporary</w:t>
      </w:r>
      <w:r w:rsidR="007208A4">
        <w:rPr>
          <w:rFonts w:ascii="Times New Roman" w:hAnsi="Times New Roman" w:cs="Times New Roman"/>
          <w:sz w:val="24"/>
          <w:szCs w:val="24"/>
        </w:rPr>
        <w:t xml:space="preserve"> −</w:t>
      </w:r>
      <w:r w:rsidRPr="00AD56F0">
        <w:rPr>
          <w:rFonts w:ascii="Times New Roman" w:hAnsi="Times New Roman" w:cs="Times New Roman"/>
          <w:sz w:val="24"/>
          <w:szCs w:val="24"/>
        </w:rPr>
        <w:t xml:space="preserve"> an effect parallel to</w:t>
      </w:r>
      <w:r w:rsidR="00396BC6">
        <w:rPr>
          <w:rFonts w:ascii="Times New Roman" w:hAnsi="Times New Roman" w:cs="Times New Roman"/>
          <w:sz w:val="24"/>
          <w:szCs w:val="24"/>
        </w:rPr>
        <w:t xml:space="preserve"> information technology develop</w:t>
      </w:r>
      <w:r w:rsidR="00396BC6" w:rsidRPr="00396BC6">
        <w:rPr>
          <w:rFonts w:ascii="Times New Roman" w:hAnsi="Times New Roman" w:cs="Times New Roman"/>
          <w:sz w:val="24"/>
          <w:szCs w:val="24"/>
        </w:rPr>
        <w:t xml:space="preserve">ments in our time. We must ask ourselves whether removal of ambiguity and </w:t>
      </w:r>
      <w:r w:rsidR="008E66E6">
        <w:rPr>
          <w:rFonts w:ascii="Times New Roman" w:hAnsi="Times New Roman" w:cs="Times New Roman"/>
          <w:sz w:val="24"/>
          <w:szCs w:val="24"/>
        </w:rPr>
        <w:t xml:space="preserve">introduction of </w:t>
      </w:r>
      <w:r w:rsidR="00396BC6" w:rsidRPr="00396BC6">
        <w:rPr>
          <w:rFonts w:ascii="Times New Roman" w:hAnsi="Times New Roman" w:cs="Times New Roman"/>
          <w:sz w:val="24"/>
          <w:szCs w:val="24"/>
        </w:rPr>
        <w:t>dy</w:t>
      </w:r>
      <w:r w:rsidR="007208A4">
        <w:rPr>
          <w:rFonts w:ascii="Times New Roman" w:hAnsi="Times New Roman" w:cs="Times New Roman"/>
          <w:sz w:val="24"/>
          <w:szCs w:val="24"/>
        </w:rPr>
        <w:t xml:space="preserve">namic sharing of </w:t>
      </w:r>
      <w:r w:rsidR="008E66E6">
        <w:rPr>
          <w:rFonts w:ascii="Times New Roman" w:hAnsi="Times New Roman" w:cs="Times New Roman"/>
          <w:sz w:val="24"/>
          <w:szCs w:val="24"/>
        </w:rPr>
        <w:t>knowledge</w:t>
      </w:r>
      <w:r w:rsidR="00396BC6" w:rsidRPr="00396BC6">
        <w:rPr>
          <w:rFonts w:ascii="Times New Roman" w:hAnsi="Times New Roman" w:cs="Times New Roman"/>
          <w:sz w:val="24"/>
          <w:szCs w:val="24"/>
        </w:rPr>
        <w:t xml:space="preserve"> </w:t>
      </w:r>
      <w:r w:rsidR="008E66E6">
        <w:rPr>
          <w:rFonts w:ascii="Times New Roman" w:hAnsi="Times New Roman" w:cs="Times New Roman"/>
          <w:sz w:val="24"/>
          <w:szCs w:val="24"/>
        </w:rPr>
        <w:t xml:space="preserve">by means of information technology </w:t>
      </w:r>
      <w:r w:rsidR="00396BC6" w:rsidRPr="00396BC6">
        <w:rPr>
          <w:rFonts w:ascii="Times New Roman" w:hAnsi="Times New Roman" w:cs="Times New Roman"/>
          <w:sz w:val="24"/>
          <w:szCs w:val="24"/>
        </w:rPr>
        <w:t>can lead to another great flowering of human culture.</w:t>
      </w:r>
    </w:p>
    <w:p w:rsidR="006A563D" w:rsidRDefault="006A563D" w:rsidP="00396BC6">
      <w:pPr>
        <w:spacing w:after="0" w:line="240" w:lineRule="auto"/>
        <w:jc w:val="both"/>
        <w:rPr>
          <w:rFonts w:ascii="Times New Roman" w:hAnsi="Times New Roman" w:cs="Times New Roman"/>
          <w:sz w:val="24"/>
          <w:szCs w:val="24"/>
        </w:rPr>
      </w:pPr>
    </w:p>
    <w:p w:rsidR="00396BC6" w:rsidRPr="00396BC6" w:rsidRDefault="006A563D" w:rsidP="00396B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Greek alphabet </w:t>
      </w:r>
      <w:r w:rsidR="00396BC6" w:rsidRPr="00396BC6">
        <w:rPr>
          <w:rFonts w:ascii="Times New Roman" w:hAnsi="Times New Roman" w:cs="Times New Roman"/>
          <w:sz w:val="24"/>
          <w:szCs w:val="24"/>
        </w:rPr>
        <w:t>spread over the ancient world, undergoing numerous changes. From a Western ver</w:t>
      </w:r>
      <w:r>
        <w:rPr>
          <w:rFonts w:ascii="Times New Roman" w:hAnsi="Times New Roman" w:cs="Times New Roman"/>
          <w:sz w:val="24"/>
          <w:szCs w:val="24"/>
        </w:rPr>
        <w:t xml:space="preserve">sion sprang the </w:t>
      </w:r>
      <w:r w:rsidR="00396BC6" w:rsidRPr="00396BC6">
        <w:rPr>
          <w:rFonts w:ascii="Times New Roman" w:hAnsi="Times New Roman" w:cs="Times New Roman"/>
          <w:sz w:val="24"/>
          <w:szCs w:val="24"/>
        </w:rPr>
        <w:t>Latin (Roman) alphabet. Also derived from the Greek alphabet, the Cyrillic alphabet was devised</w:t>
      </w:r>
    </w:p>
    <w:p w:rsidR="00396BC6" w:rsidRDefault="00396BC6" w:rsidP="00396BC6">
      <w:pPr>
        <w:spacing w:after="0" w:line="240" w:lineRule="auto"/>
        <w:jc w:val="both"/>
        <w:rPr>
          <w:rFonts w:ascii="Times New Roman" w:hAnsi="Times New Roman" w:cs="Times New Roman"/>
          <w:sz w:val="24"/>
          <w:szCs w:val="24"/>
        </w:rPr>
      </w:pPr>
      <w:proofErr w:type="gramStart"/>
      <w:r w:rsidRPr="00396BC6">
        <w:rPr>
          <w:rFonts w:ascii="Times New Roman" w:hAnsi="Times New Roman" w:cs="Times New Roman"/>
          <w:sz w:val="24"/>
          <w:szCs w:val="24"/>
        </w:rPr>
        <w:t>in</w:t>
      </w:r>
      <w:proofErr w:type="gramEnd"/>
      <w:r w:rsidRPr="00396BC6">
        <w:rPr>
          <w:rFonts w:ascii="Times New Roman" w:hAnsi="Times New Roman" w:cs="Times New Roman"/>
          <w:sz w:val="24"/>
          <w:szCs w:val="24"/>
        </w:rPr>
        <w:t xml:space="preserve"> th</w:t>
      </w:r>
      <w:r w:rsidR="006A563D">
        <w:rPr>
          <w:rFonts w:ascii="Times New Roman" w:hAnsi="Times New Roman" w:cs="Times New Roman"/>
          <w:sz w:val="24"/>
          <w:szCs w:val="24"/>
        </w:rPr>
        <w:t>e 9th century</w:t>
      </w:r>
      <w:r w:rsidRPr="00396BC6">
        <w:rPr>
          <w:rFonts w:ascii="Times New Roman" w:hAnsi="Times New Roman" w:cs="Times New Roman"/>
          <w:sz w:val="24"/>
          <w:szCs w:val="24"/>
        </w:rPr>
        <w:t>.</w:t>
      </w:r>
      <w:r w:rsidR="006A563D">
        <w:rPr>
          <w:rFonts w:ascii="Times New Roman" w:hAnsi="Times New Roman" w:cs="Times New Roman"/>
          <w:sz w:val="24"/>
          <w:szCs w:val="24"/>
        </w:rPr>
        <w:t xml:space="preserve"> [2]</w:t>
      </w:r>
    </w:p>
    <w:p w:rsidR="00647E28" w:rsidRDefault="00647E28" w:rsidP="00396BC6">
      <w:pPr>
        <w:spacing w:after="0" w:line="240" w:lineRule="auto"/>
        <w:jc w:val="both"/>
        <w:rPr>
          <w:rFonts w:ascii="Times New Roman" w:hAnsi="Times New Roman" w:cs="Times New Roman"/>
          <w:sz w:val="24"/>
          <w:szCs w:val="24"/>
        </w:rPr>
      </w:pPr>
    </w:p>
    <w:p w:rsidR="00647E28" w:rsidRDefault="00647E28" w:rsidP="00647E28">
      <w:pPr>
        <w:autoSpaceDE w:val="0"/>
        <w:autoSpaceDN w:val="0"/>
        <w:adjustRightInd w:val="0"/>
        <w:spacing w:after="0" w:line="240" w:lineRule="auto"/>
        <w:rPr>
          <w:rFonts w:ascii="Times New Roman" w:hAnsi="Times New Roman" w:cs="Times New Roman"/>
          <w:sz w:val="24"/>
          <w:szCs w:val="24"/>
        </w:rPr>
      </w:pPr>
      <w:r w:rsidRPr="00CF5378">
        <w:rPr>
          <w:rFonts w:ascii="Times New Roman" w:hAnsi="Times New Roman" w:cs="Times New Roman"/>
          <w:sz w:val="24"/>
          <w:szCs w:val="24"/>
        </w:rPr>
        <w:t>Arabic alphabet</w:t>
      </w:r>
      <w:r>
        <w:rPr>
          <w:rFonts w:ascii="Times New Roman" w:hAnsi="Times New Roman" w:cs="Times New Roman"/>
          <w:sz w:val="24"/>
          <w:szCs w:val="24"/>
        </w:rPr>
        <w:t xml:space="preserve"> is specific in that i</w:t>
      </w:r>
      <w:r w:rsidRPr="00CF5378">
        <w:rPr>
          <w:rFonts w:ascii="Times New Roman" w:hAnsi="Times New Roman" w:cs="Times New Roman"/>
          <w:sz w:val="24"/>
          <w:szCs w:val="24"/>
        </w:rPr>
        <w:t xml:space="preserve">t is written from right to left, </w:t>
      </w:r>
      <w:r>
        <w:rPr>
          <w:rFonts w:ascii="Times New Roman" w:hAnsi="Times New Roman" w:cs="Times New Roman"/>
          <w:sz w:val="24"/>
          <w:szCs w:val="24"/>
        </w:rPr>
        <w:t>in a cursive style, and its</w:t>
      </w:r>
      <w:r w:rsidRPr="00CF5378">
        <w:rPr>
          <w:rFonts w:ascii="Times New Roman" w:hAnsi="Times New Roman" w:cs="Times New Roman"/>
          <w:sz w:val="24"/>
          <w:szCs w:val="24"/>
        </w:rPr>
        <w:t xml:space="preserve"> 28 </w:t>
      </w:r>
      <w:r>
        <w:rPr>
          <w:rFonts w:ascii="Times New Roman" w:hAnsi="Times New Roman" w:cs="Times New Roman"/>
          <w:sz w:val="24"/>
          <w:szCs w:val="24"/>
        </w:rPr>
        <w:t>letters usually</w:t>
      </w:r>
      <w:r w:rsidRPr="00CF5378">
        <w:rPr>
          <w:rFonts w:ascii="Times New Roman" w:hAnsi="Times New Roman" w:cs="Times New Roman"/>
          <w:sz w:val="24"/>
          <w:szCs w:val="24"/>
        </w:rPr>
        <w:t xml:space="preserve"> stand for consonants</w:t>
      </w:r>
      <w:r>
        <w:rPr>
          <w:rFonts w:ascii="Times New Roman" w:hAnsi="Times New Roman" w:cs="Times New Roman"/>
          <w:sz w:val="24"/>
          <w:szCs w:val="24"/>
        </w:rPr>
        <w:t>. However, in the learned Arabic grammar script the vowels are used and</w:t>
      </w:r>
      <w:r w:rsidRPr="00CF5378">
        <w:rPr>
          <w:rFonts w:ascii="Times New Roman" w:hAnsi="Times New Roman" w:cs="Times New Roman"/>
          <w:sz w:val="24"/>
          <w:szCs w:val="24"/>
        </w:rPr>
        <w:t xml:space="preserve"> they are crucial to the grammar</w:t>
      </w:r>
      <w:r>
        <w:rPr>
          <w:rFonts w:ascii="Times New Roman" w:hAnsi="Times New Roman" w:cs="Times New Roman"/>
          <w:sz w:val="24"/>
          <w:szCs w:val="24"/>
        </w:rPr>
        <w:t>.</w:t>
      </w:r>
    </w:p>
    <w:p w:rsidR="00EC3983" w:rsidRDefault="00EC3983" w:rsidP="00396BC6">
      <w:pPr>
        <w:spacing w:after="0" w:line="240" w:lineRule="auto"/>
        <w:jc w:val="both"/>
        <w:rPr>
          <w:rFonts w:ascii="Times New Roman" w:hAnsi="Times New Roman" w:cs="Times New Roman"/>
          <w:sz w:val="24"/>
          <w:szCs w:val="24"/>
        </w:rPr>
      </w:pPr>
    </w:p>
    <w:p w:rsidR="00647E28" w:rsidRDefault="00647E28" w:rsidP="00647E28">
      <w:pPr>
        <w:spacing w:after="0" w:line="240" w:lineRule="auto"/>
        <w:jc w:val="both"/>
        <w:rPr>
          <w:rFonts w:ascii="Times New Roman" w:hAnsi="Times New Roman" w:cs="Times New Roman"/>
          <w:sz w:val="24"/>
          <w:szCs w:val="24"/>
        </w:rPr>
      </w:pPr>
      <w:r w:rsidRPr="00396BC6">
        <w:rPr>
          <w:rFonts w:ascii="Times New Roman" w:hAnsi="Times New Roman" w:cs="Times New Roman"/>
          <w:sz w:val="24"/>
          <w:szCs w:val="24"/>
        </w:rPr>
        <w:t xml:space="preserve">Examples of </w:t>
      </w:r>
      <w:r>
        <w:rPr>
          <w:rFonts w:ascii="Times New Roman" w:hAnsi="Times New Roman" w:cs="Times New Roman"/>
          <w:sz w:val="24"/>
          <w:szCs w:val="24"/>
        </w:rPr>
        <w:t xml:space="preserve">Arabic, </w:t>
      </w:r>
      <w:r w:rsidRPr="00396BC6">
        <w:rPr>
          <w:rFonts w:ascii="Times New Roman" w:hAnsi="Times New Roman" w:cs="Times New Roman"/>
          <w:sz w:val="24"/>
          <w:szCs w:val="24"/>
        </w:rPr>
        <w:t xml:space="preserve">Greek, Cyrillic and Latin alphanumeric symbols </w:t>
      </w:r>
      <w:r>
        <w:rPr>
          <w:rFonts w:ascii="Times New Roman" w:hAnsi="Times New Roman" w:cs="Times New Roman"/>
          <w:sz w:val="24"/>
          <w:szCs w:val="24"/>
        </w:rPr>
        <w:t xml:space="preserve">are shown in Figure 3 (note the </w:t>
      </w:r>
      <w:r w:rsidRPr="00396BC6">
        <w:rPr>
          <w:rFonts w:ascii="Times New Roman" w:hAnsi="Times New Roman" w:cs="Times New Roman"/>
          <w:sz w:val="24"/>
          <w:szCs w:val="24"/>
        </w:rPr>
        <w:t>name “Arabic” for ciphers used in English; in fact this system can be</w:t>
      </w:r>
      <w:r>
        <w:rPr>
          <w:rFonts w:ascii="Times New Roman" w:hAnsi="Times New Roman" w:cs="Times New Roman"/>
          <w:sz w:val="24"/>
          <w:szCs w:val="24"/>
        </w:rPr>
        <w:t xml:space="preserve"> traced to Hindu mathematicians </w:t>
      </w:r>
      <w:r w:rsidRPr="00396BC6">
        <w:rPr>
          <w:rFonts w:ascii="Times New Roman" w:hAnsi="Times New Roman" w:cs="Times New Roman"/>
          <w:sz w:val="24"/>
          <w:szCs w:val="24"/>
        </w:rPr>
        <w:t>who also invented both the notion of and the symbol for value/amount ‘zero’).</w:t>
      </w:r>
    </w:p>
    <w:p w:rsidR="00EE0C9B" w:rsidRDefault="00EE0C9B" w:rsidP="00647E28">
      <w:pPr>
        <w:spacing w:after="0" w:line="240" w:lineRule="auto"/>
        <w:jc w:val="both"/>
        <w:rPr>
          <w:rFonts w:ascii="Times New Roman" w:hAnsi="Times New Roman" w:cs="Times New Roman"/>
          <w:sz w:val="24"/>
          <w:szCs w:val="24"/>
        </w:rPr>
      </w:pPr>
    </w:p>
    <w:p w:rsidR="00EE0C9B" w:rsidRDefault="00273983" w:rsidP="00647E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67456" behindDoc="1" locked="0" layoutInCell="1" allowOverlap="1">
            <wp:simplePos x="0" y="0"/>
            <wp:positionH relativeFrom="column">
              <wp:posOffset>278130</wp:posOffset>
            </wp:positionH>
            <wp:positionV relativeFrom="paragraph">
              <wp:posOffset>15875</wp:posOffset>
            </wp:positionV>
            <wp:extent cx="5581650" cy="1554480"/>
            <wp:effectExtent l="19050" t="0" r="0" b="0"/>
            <wp:wrapNone/>
            <wp:docPr id="8" name="Picture 7" descr="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21" cstate="print"/>
                    <a:stretch>
                      <a:fillRect/>
                    </a:stretch>
                  </pic:blipFill>
                  <pic:spPr>
                    <a:xfrm>
                      <a:off x="0" y="0"/>
                      <a:ext cx="5581650" cy="1554480"/>
                    </a:xfrm>
                    <a:prstGeom prst="rect">
                      <a:avLst/>
                    </a:prstGeom>
                  </pic:spPr>
                </pic:pic>
              </a:graphicData>
            </a:graphic>
          </wp:anchor>
        </w:drawing>
      </w:r>
    </w:p>
    <w:p w:rsidR="00647E28" w:rsidRDefault="00647E28" w:rsidP="00647E28">
      <w:pPr>
        <w:spacing w:after="0" w:line="240" w:lineRule="auto"/>
        <w:jc w:val="both"/>
        <w:rPr>
          <w:rFonts w:ascii="Times New Roman" w:hAnsi="Times New Roman" w:cs="Times New Roman"/>
          <w:sz w:val="24"/>
          <w:szCs w:val="24"/>
        </w:rPr>
      </w:pPr>
    </w:p>
    <w:p w:rsidR="00753151" w:rsidRDefault="00753151" w:rsidP="00396BC6">
      <w:pPr>
        <w:spacing w:after="0" w:line="240" w:lineRule="auto"/>
        <w:jc w:val="both"/>
        <w:rPr>
          <w:rFonts w:ascii="Times New Roman" w:hAnsi="Times New Roman" w:cs="Times New Roman"/>
          <w:sz w:val="24"/>
          <w:szCs w:val="24"/>
        </w:rPr>
      </w:pPr>
    </w:p>
    <w:p w:rsidR="00753151" w:rsidRDefault="00753151" w:rsidP="00396BC6">
      <w:pPr>
        <w:spacing w:after="0" w:line="240" w:lineRule="auto"/>
        <w:jc w:val="both"/>
        <w:rPr>
          <w:rFonts w:ascii="Times New Roman" w:hAnsi="Times New Roman" w:cs="Times New Roman"/>
          <w:sz w:val="24"/>
          <w:szCs w:val="24"/>
        </w:rPr>
      </w:pPr>
    </w:p>
    <w:p w:rsidR="00753151" w:rsidRDefault="00753151" w:rsidP="00396BC6">
      <w:pPr>
        <w:spacing w:after="0" w:line="240" w:lineRule="auto"/>
        <w:jc w:val="both"/>
        <w:rPr>
          <w:rFonts w:ascii="Times New Roman" w:hAnsi="Times New Roman" w:cs="Times New Roman"/>
          <w:sz w:val="24"/>
          <w:szCs w:val="24"/>
        </w:rPr>
      </w:pPr>
    </w:p>
    <w:p w:rsidR="00753151" w:rsidRDefault="00753151" w:rsidP="00396BC6">
      <w:pPr>
        <w:spacing w:after="0" w:line="240" w:lineRule="auto"/>
        <w:jc w:val="both"/>
        <w:rPr>
          <w:rFonts w:ascii="Times New Roman" w:hAnsi="Times New Roman" w:cs="Times New Roman"/>
          <w:sz w:val="24"/>
          <w:szCs w:val="24"/>
        </w:rPr>
      </w:pPr>
    </w:p>
    <w:p w:rsidR="00753151" w:rsidRDefault="00753151" w:rsidP="00396BC6">
      <w:pPr>
        <w:spacing w:after="0" w:line="240" w:lineRule="auto"/>
        <w:jc w:val="both"/>
        <w:rPr>
          <w:rFonts w:ascii="Times New Roman" w:hAnsi="Times New Roman" w:cs="Times New Roman"/>
          <w:sz w:val="24"/>
          <w:szCs w:val="24"/>
        </w:rPr>
      </w:pPr>
    </w:p>
    <w:p w:rsidR="00753151" w:rsidRPr="00AD56F0" w:rsidRDefault="00753151" w:rsidP="00396BC6">
      <w:pPr>
        <w:spacing w:after="0" w:line="240" w:lineRule="auto"/>
        <w:jc w:val="both"/>
        <w:rPr>
          <w:rFonts w:ascii="Times New Roman" w:hAnsi="Times New Roman" w:cs="Times New Roman"/>
          <w:sz w:val="24"/>
          <w:szCs w:val="24"/>
        </w:rPr>
      </w:pPr>
    </w:p>
    <w:p w:rsidR="00273983" w:rsidRDefault="00B666A2" w:rsidP="00EF4D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47E28">
        <w:rPr>
          <w:rFonts w:ascii="Times New Roman" w:hAnsi="Times New Roman" w:cs="Times New Roman"/>
          <w:sz w:val="24"/>
          <w:szCs w:val="24"/>
        </w:rPr>
        <w:t xml:space="preserve">          </w:t>
      </w:r>
    </w:p>
    <w:p w:rsidR="00DE6CD1" w:rsidRPr="00AD56F0" w:rsidRDefault="00273983" w:rsidP="00EF4D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F0E44">
        <w:rPr>
          <w:rFonts w:ascii="Times New Roman" w:hAnsi="Times New Roman" w:cs="Times New Roman"/>
          <w:sz w:val="24"/>
          <w:szCs w:val="24"/>
        </w:rPr>
        <w:t xml:space="preserve">           </w:t>
      </w:r>
      <w:r>
        <w:rPr>
          <w:rFonts w:ascii="Times New Roman" w:hAnsi="Times New Roman" w:cs="Times New Roman"/>
          <w:sz w:val="24"/>
          <w:szCs w:val="24"/>
        </w:rPr>
        <w:t xml:space="preserve"> </w:t>
      </w:r>
      <w:r w:rsidR="00647E28">
        <w:rPr>
          <w:rFonts w:ascii="Times New Roman" w:hAnsi="Times New Roman" w:cs="Times New Roman"/>
          <w:sz w:val="24"/>
          <w:szCs w:val="24"/>
        </w:rPr>
        <w:t xml:space="preserve"> </w:t>
      </w:r>
      <w:r w:rsidR="00B666A2">
        <w:rPr>
          <w:rFonts w:ascii="Times New Roman" w:hAnsi="Times New Roman" w:cs="Times New Roman"/>
          <w:sz w:val="24"/>
          <w:szCs w:val="24"/>
        </w:rPr>
        <w:t xml:space="preserve"> </w:t>
      </w:r>
      <w:r w:rsidR="00753151">
        <w:rPr>
          <w:rFonts w:ascii="Times New Roman" w:hAnsi="Times New Roman" w:cs="Times New Roman"/>
          <w:sz w:val="24"/>
          <w:szCs w:val="24"/>
        </w:rPr>
        <w:t xml:space="preserve">Figure 3: </w:t>
      </w:r>
      <w:r w:rsidR="00753151" w:rsidRPr="00753151">
        <w:rPr>
          <w:rFonts w:ascii="Times New Roman" w:hAnsi="Times New Roman" w:cs="Times New Roman"/>
          <w:sz w:val="24"/>
          <w:szCs w:val="24"/>
        </w:rPr>
        <w:t>Examp</w:t>
      </w:r>
      <w:r w:rsidR="00CF5378">
        <w:rPr>
          <w:rFonts w:ascii="Times New Roman" w:hAnsi="Times New Roman" w:cs="Times New Roman"/>
          <w:sz w:val="24"/>
          <w:szCs w:val="24"/>
        </w:rPr>
        <w:t>les of</w:t>
      </w:r>
      <w:r w:rsidR="00753151" w:rsidRPr="00753151">
        <w:rPr>
          <w:rFonts w:ascii="Times New Roman" w:hAnsi="Times New Roman" w:cs="Times New Roman"/>
          <w:sz w:val="24"/>
          <w:szCs w:val="24"/>
        </w:rPr>
        <w:t xml:space="preserve"> alphanumeric symbols</w:t>
      </w:r>
    </w:p>
    <w:p w:rsidR="00041078" w:rsidRPr="00AD56F0" w:rsidRDefault="00041078" w:rsidP="00EF4D32">
      <w:pPr>
        <w:spacing w:after="0" w:line="240" w:lineRule="auto"/>
        <w:rPr>
          <w:rFonts w:ascii="Times New Roman" w:hAnsi="Times New Roman" w:cs="Times New Roman"/>
          <w:sz w:val="24"/>
          <w:szCs w:val="24"/>
        </w:rPr>
      </w:pPr>
    </w:p>
    <w:p w:rsidR="008E66E6" w:rsidRDefault="00CF5378" w:rsidP="008E66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Contemporary </w:t>
      </w:r>
      <w:r w:rsidR="008E66E6" w:rsidRPr="008E66E6">
        <w:rPr>
          <w:rFonts w:ascii="Times New Roman" w:hAnsi="Times New Roman" w:cs="Times New Roman"/>
          <w:sz w:val="24"/>
          <w:szCs w:val="24"/>
        </w:rPr>
        <w:t>Japanese employs a mixed system, broadly representing the roots</w:t>
      </w:r>
      <w:r w:rsidR="003133F1">
        <w:rPr>
          <w:rFonts w:ascii="Times New Roman" w:hAnsi="Times New Roman" w:cs="Times New Roman"/>
          <w:sz w:val="24"/>
          <w:szCs w:val="24"/>
        </w:rPr>
        <w:t xml:space="preserve"> of words by Chinese characters </w:t>
      </w:r>
      <w:r w:rsidR="008E66E6" w:rsidRPr="008E66E6">
        <w:rPr>
          <w:rFonts w:ascii="Times New Roman" w:hAnsi="Times New Roman" w:cs="Times New Roman"/>
          <w:sz w:val="24"/>
          <w:szCs w:val="24"/>
        </w:rPr>
        <w:t>and the inflectional endings by syllable signs.</w:t>
      </w:r>
    </w:p>
    <w:p w:rsidR="00E94A9A" w:rsidRDefault="00E94A9A" w:rsidP="008E66E6">
      <w:pPr>
        <w:autoSpaceDE w:val="0"/>
        <w:autoSpaceDN w:val="0"/>
        <w:adjustRightInd w:val="0"/>
        <w:spacing w:after="0" w:line="240" w:lineRule="auto"/>
        <w:rPr>
          <w:rFonts w:ascii="Times New Roman" w:hAnsi="Times New Roman" w:cs="Times New Roman"/>
          <w:sz w:val="24"/>
          <w:szCs w:val="24"/>
        </w:rPr>
      </w:pPr>
    </w:p>
    <w:p w:rsidR="00E94A9A" w:rsidRDefault="00E94A9A" w:rsidP="00E94A9A">
      <w:pPr>
        <w:autoSpaceDE w:val="0"/>
        <w:autoSpaceDN w:val="0"/>
        <w:adjustRightInd w:val="0"/>
        <w:spacing w:after="0" w:line="240" w:lineRule="auto"/>
        <w:jc w:val="both"/>
        <w:rPr>
          <w:rFonts w:ascii="Times New Roman" w:hAnsi="Times New Roman" w:cs="Times New Roman"/>
          <w:sz w:val="24"/>
          <w:szCs w:val="24"/>
        </w:rPr>
      </w:pPr>
      <w:r w:rsidRPr="00E94A9A">
        <w:rPr>
          <w:rFonts w:ascii="Times New Roman" w:hAnsi="Times New Roman" w:cs="Times New Roman"/>
          <w:sz w:val="24"/>
          <w:szCs w:val="24"/>
        </w:rPr>
        <w:t>Knowledge is largely (but not exclusively) recorded and shared in textual form. Vocabulary and syntax are complex constructs, and inasmuch as there is an obvious link between grammar and logics, much remains to be understood.</w:t>
      </w:r>
    </w:p>
    <w:p w:rsidR="008E66E6" w:rsidRPr="008E66E6" w:rsidRDefault="008E66E6" w:rsidP="008E66E6">
      <w:pPr>
        <w:autoSpaceDE w:val="0"/>
        <w:autoSpaceDN w:val="0"/>
        <w:adjustRightInd w:val="0"/>
        <w:spacing w:after="0" w:line="240" w:lineRule="auto"/>
        <w:rPr>
          <w:rFonts w:ascii="Times New Roman" w:hAnsi="Times New Roman" w:cs="Times New Roman"/>
          <w:sz w:val="24"/>
          <w:szCs w:val="24"/>
        </w:rPr>
      </w:pPr>
    </w:p>
    <w:p w:rsidR="008E66E6" w:rsidRDefault="008E66E6" w:rsidP="00116585">
      <w:pPr>
        <w:autoSpaceDE w:val="0"/>
        <w:autoSpaceDN w:val="0"/>
        <w:adjustRightInd w:val="0"/>
        <w:spacing w:after="0" w:line="240" w:lineRule="auto"/>
        <w:jc w:val="both"/>
        <w:rPr>
          <w:rFonts w:ascii="Times New Roman" w:hAnsi="Times New Roman" w:cs="Times New Roman"/>
          <w:sz w:val="24"/>
          <w:szCs w:val="24"/>
        </w:rPr>
      </w:pPr>
      <w:r w:rsidRPr="008E66E6">
        <w:rPr>
          <w:rFonts w:ascii="Times New Roman" w:hAnsi="Times New Roman" w:cs="Times New Roman"/>
          <w:sz w:val="24"/>
          <w:szCs w:val="24"/>
        </w:rPr>
        <w:t>For the sake of indicating the diversity of means used for recording text</w:t>
      </w:r>
      <w:r w:rsidR="009324AB">
        <w:rPr>
          <w:rFonts w:ascii="Times New Roman" w:hAnsi="Times New Roman" w:cs="Times New Roman"/>
          <w:sz w:val="24"/>
          <w:szCs w:val="24"/>
        </w:rPr>
        <w:t>, numbers and sound</w:t>
      </w:r>
      <w:r w:rsidR="00116585">
        <w:rPr>
          <w:rFonts w:ascii="Times New Roman" w:hAnsi="Times New Roman" w:cs="Times New Roman"/>
          <w:sz w:val="24"/>
          <w:szCs w:val="24"/>
        </w:rPr>
        <w:t>,</w:t>
      </w:r>
      <w:r>
        <w:rPr>
          <w:rFonts w:ascii="Times New Roman" w:hAnsi="Times New Roman" w:cs="Times New Roman"/>
          <w:sz w:val="24"/>
          <w:szCs w:val="24"/>
        </w:rPr>
        <w:t xml:space="preserve"> three contemporary systems of symbols are presented in Figures 4 to 6</w:t>
      </w:r>
      <w:r w:rsidRPr="008E66E6">
        <w:rPr>
          <w:rFonts w:ascii="Times New Roman" w:hAnsi="Times New Roman" w:cs="Times New Roman"/>
          <w:sz w:val="24"/>
          <w:szCs w:val="24"/>
        </w:rPr>
        <w:t>.</w:t>
      </w:r>
    </w:p>
    <w:p w:rsidR="003133F1" w:rsidRDefault="005D38BA" w:rsidP="008E66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61312" behindDoc="1" locked="0" layoutInCell="1" allowOverlap="1">
            <wp:simplePos x="0" y="0"/>
            <wp:positionH relativeFrom="column">
              <wp:posOffset>1085850</wp:posOffset>
            </wp:positionH>
            <wp:positionV relativeFrom="paragraph">
              <wp:posOffset>114300</wp:posOffset>
            </wp:positionV>
            <wp:extent cx="3436565" cy="1905000"/>
            <wp:effectExtent l="19050" t="0" r="0" b="0"/>
            <wp:wrapNone/>
            <wp:docPr id="4" name="Picture 3" descr="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22" cstate="print"/>
                    <a:stretch>
                      <a:fillRect/>
                    </a:stretch>
                  </pic:blipFill>
                  <pic:spPr>
                    <a:xfrm>
                      <a:off x="0" y="0"/>
                      <a:ext cx="3438144" cy="1905875"/>
                    </a:xfrm>
                    <a:prstGeom prst="rect">
                      <a:avLst/>
                    </a:prstGeom>
                  </pic:spPr>
                </pic:pic>
              </a:graphicData>
            </a:graphic>
          </wp:anchor>
        </w:drawing>
      </w: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3133F1" w:rsidRDefault="003133F1" w:rsidP="008E66E6">
      <w:pPr>
        <w:autoSpaceDE w:val="0"/>
        <w:autoSpaceDN w:val="0"/>
        <w:adjustRightInd w:val="0"/>
        <w:spacing w:after="0" w:line="240" w:lineRule="auto"/>
        <w:rPr>
          <w:rFonts w:ascii="Times New Roman" w:hAnsi="Times New Roman" w:cs="Times New Roman"/>
          <w:sz w:val="24"/>
          <w:szCs w:val="24"/>
        </w:rPr>
      </w:pPr>
    </w:p>
    <w:p w:rsidR="005D38BA" w:rsidRDefault="005D38BA" w:rsidP="008E66E6">
      <w:pPr>
        <w:autoSpaceDE w:val="0"/>
        <w:autoSpaceDN w:val="0"/>
        <w:adjustRightInd w:val="0"/>
        <w:spacing w:after="0" w:line="240" w:lineRule="auto"/>
        <w:rPr>
          <w:rFonts w:ascii="Times New Roman" w:hAnsi="Times New Roman" w:cs="Times New Roman"/>
          <w:sz w:val="24"/>
          <w:szCs w:val="24"/>
        </w:rPr>
      </w:pPr>
    </w:p>
    <w:p w:rsidR="005D38BA" w:rsidRDefault="005D38BA" w:rsidP="008E66E6">
      <w:pPr>
        <w:autoSpaceDE w:val="0"/>
        <w:autoSpaceDN w:val="0"/>
        <w:adjustRightInd w:val="0"/>
        <w:spacing w:after="0" w:line="240" w:lineRule="auto"/>
        <w:rPr>
          <w:rFonts w:ascii="Times New Roman" w:hAnsi="Times New Roman" w:cs="Times New Roman"/>
          <w:sz w:val="24"/>
          <w:szCs w:val="24"/>
        </w:rPr>
      </w:pPr>
    </w:p>
    <w:p w:rsidR="005D38BA" w:rsidRDefault="005D38BA" w:rsidP="00A25DC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4: </w:t>
      </w:r>
      <w:r w:rsidR="00A25DC4" w:rsidRPr="00A25DC4">
        <w:rPr>
          <w:rFonts w:ascii="Times New Roman" w:hAnsi="Times New Roman" w:cs="Times New Roman"/>
          <w:sz w:val="24"/>
          <w:szCs w:val="24"/>
        </w:rPr>
        <w:t xml:space="preserve">The </w:t>
      </w:r>
      <w:r w:rsidR="00A25DC4">
        <w:rPr>
          <w:rFonts w:ascii="Times New Roman" w:hAnsi="Times New Roman" w:cs="Times New Roman"/>
          <w:sz w:val="24"/>
          <w:szCs w:val="24"/>
        </w:rPr>
        <w:t xml:space="preserve">Braille characters (embossed on </w:t>
      </w:r>
      <w:r w:rsidR="00A25DC4" w:rsidRPr="00A25DC4">
        <w:rPr>
          <w:rFonts w:ascii="Times New Roman" w:hAnsi="Times New Roman" w:cs="Times New Roman"/>
          <w:sz w:val="24"/>
          <w:szCs w:val="24"/>
        </w:rPr>
        <w:t xml:space="preserve">paper and read </w:t>
      </w:r>
      <w:r w:rsidR="00A25DC4">
        <w:rPr>
          <w:rFonts w:ascii="Times New Roman" w:hAnsi="Times New Roman" w:cs="Times New Roman"/>
          <w:sz w:val="24"/>
          <w:szCs w:val="24"/>
        </w:rPr>
        <w:t xml:space="preserve">by passing the fingers over the </w:t>
      </w:r>
      <w:r w:rsidR="00A25DC4" w:rsidRPr="00A25DC4">
        <w:rPr>
          <w:rFonts w:ascii="Times New Roman" w:hAnsi="Times New Roman" w:cs="Times New Roman"/>
          <w:sz w:val="24"/>
          <w:szCs w:val="24"/>
        </w:rPr>
        <w:t>manuscript)</w:t>
      </w:r>
    </w:p>
    <w:p w:rsidR="00CE0D2F" w:rsidRDefault="00CE0D2F" w:rsidP="00A25DC4">
      <w:pPr>
        <w:autoSpaceDE w:val="0"/>
        <w:autoSpaceDN w:val="0"/>
        <w:adjustRightInd w:val="0"/>
        <w:spacing w:after="0" w:line="240" w:lineRule="auto"/>
        <w:rPr>
          <w:rFonts w:ascii="Times New Roman" w:hAnsi="Times New Roman" w:cs="Times New Roman"/>
          <w:sz w:val="24"/>
          <w:szCs w:val="24"/>
        </w:rPr>
      </w:pPr>
    </w:p>
    <w:p w:rsidR="003133F1" w:rsidRDefault="006B1154" w:rsidP="008E66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63360" behindDoc="1" locked="0" layoutInCell="1" allowOverlap="1">
            <wp:simplePos x="0" y="0"/>
            <wp:positionH relativeFrom="column">
              <wp:posOffset>4255770</wp:posOffset>
            </wp:positionH>
            <wp:positionV relativeFrom="paragraph">
              <wp:posOffset>153035</wp:posOffset>
            </wp:positionV>
            <wp:extent cx="1527810" cy="2346960"/>
            <wp:effectExtent l="19050" t="0" r="0" b="0"/>
            <wp:wrapNone/>
            <wp:docPr id="6" name="Picture 5" descr="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23" cstate="print"/>
                    <a:stretch>
                      <a:fillRect/>
                    </a:stretch>
                  </pic:blipFill>
                  <pic:spPr>
                    <a:xfrm>
                      <a:off x="0" y="0"/>
                      <a:ext cx="1527810" cy="2346960"/>
                    </a:xfrm>
                    <a:prstGeom prst="rect">
                      <a:avLst/>
                    </a:prstGeom>
                  </pic:spPr>
                </pic:pic>
              </a:graphicData>
            </a:graphic>
          </wp:anchor>
        </w:drawing>
      </w:r>
    </w:p>
    <w:p w:rsidR="003133F1" w:rsidRDefault="00116585" w:rsidP="008E66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62336" behindDoc="1" locked="0" layoutInCell="1" allowOverlap="1">
            <wp:simplePos x="0" y="0"/>
            <wp:positionH relativeFrom="column">
              <wp:posOffset>834390</wp:posOffset>
            </wp:positionH>
            <wp:positionV relativeFrom="paragraph">
              <wp:posOffset>8255</wp:posOffset>
            </wp:positionV>
            <wp:extent cx="1832610" cy="2301240"/>
            <wp:effectExtent l="19050" t="0" r="0" b="0"/>
            <wp:wrapNone/>
            <wp:docPr id="5" name="Picture 4" descr="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24" cstate="print"/>
                    <a:stretch>
                      <a:fillRect/>
                    </a:stretch>
                  </pic:blipFill>
                  <pic:spPr>
                    <a:xfrm>
                      <a:off x="0" y="0"/>
                      <a:ext cx="1832610" cy="2301240"/>
                    </a:xfrm>
                    <a:prstGeom prst="rect">
                      <a:avLst/>
                    </a:prstGeom>
                  </pic:spPr>
                </pic:pic>
              </a:graphicData>
            </a:graphic>
          </wp:anchor>
        </w:drawing>
      </w:r>
    </w:p>
    <w:p w:rsidR="008E66E6" w:rsidRDefault="008E66E6"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426048" w:rsidRDefault="00426048" w:rsidP="003A571E">
      <w:pPr>
        <w:autoSpaceDE w:val="0"/>
        <w:autoSpaceDN w:val="0"/>
        <w:adjustRightInd w:val="0"/>
        <w:spacing w:after="0" w:line="240" w:lineRule="auto"/>
        <w:rPr>
          <w:rFonts w:ascii="Times New Roman" w:hAnsi="Times New Roman" w:cs="Times New Roman"/>
          <w:sz w:val="24"/>
          <w:szCs w:val="24"/>
        </w:rPr>
      </w:pPr>
    </w:p>
    <w:p w:rsidR="00426048" w:rsidRDefault="00A11B02" w:rsidP="003A571E">
      <w:pPr>
        <w:autoSpaceDE w:val="0"/>
        <w:autoSpaceDN w:val="0"/>
        <w:adjustRightInd w:val="0"/>
        <w:spacing w:after="0" w:line="240" w:lineRule="auto"/>
        <w:rPr>
          <w:rFonts w:ascii="Times New Roman" w:hAnsi="Times New Roman" w:cs="Times New Roman"/>
          <w:sz w:val="24"/>
          <w:szCs w:val="24"/>
        </w:rPr>
      </w:pPr>
      <w:r w:rsidRPr="00A11B02">
        <w:rPr>
          <w:noProof/>
        </w:rPr>
        <w:pict>
          <v:shapetype id="_x0000_t202" coordsize="21600,21600" o:spt="202" path="m,l,21600r21600,l21600,xe">
            <v:stroke joinstyle="miter"/>
            <v:path gradientshapeok="t" o:connecttype="rect"/>
          </v:shapetype>
          <v:shape id="_x0000_s1026" type="#_x0000_t202" style="position:absolute;margin-left:8.4pt;margin-top:9.5pt;width:250.2pt;height:62.4pt;z-index:-251651072" stroked="f">
            <v:textbox style="mso-fit-shape-to-text:t">
              <w:txbxContent>
                <w:p w:rsidR="003B5885" w:rsidRPr="00B77B33" w:rsidRDefault="003B5885" w:rsidP="0079098E">
                  <w:pPr>
                    <w:autoSpaceDE w:val="0"/>
                    <w:autoSpaceDN w:val="0"/>
                    <w:adjustRightInd w:val="0"/>
                    <w:spacing w:after="0" w:line="240" w:lineRule="auto"/>
                    <w:rPr>
                      <w:rFonts w:ascii="Times New Roman" w:hAnsi="Times New Roman" w:cs="Times New Roman"/>
                      <w:sz w:val="24"/>
                      <w:szCs w:val="24"/>
                    </w:rPr>
                  </w:pPr>
                  <w:r w:rsidRPr="00426048">
                    <w:rPr>
                      <w:rFonts w:ascii="Times New Roman" w:hAnsi="Times New Roman" w:cs="Times New Roman"/>
                      <w:sz w:val="24"/>
                      <w:szCs w:val="24"/>
                    </w:rPr>
                    <w:t>Figure</w:t>
                  </w:r>
                  <w:r>
                    <w:rPr>
                      <w:rFonts w:ascii="Times New Roman" w:hAnsi="Times New Roman" w:cs="Times New Roman"/>
                      <w:sz w:val="24"/>
                      <w:szCs w:val="24"/>
                    </w:rPr>
                    <w:t xml:space="preserve"> 5:  </w:t>
                  </w:r>
                  <w:proofErr w:type="gramStart"/>
                  <w:r>
                    <w:rPr>
                      <w:rFonts w:ascii="Times New Roman" w:hAnsi="Times New Roman" w:cs="Times New Roman"/>
                      <w:sz w:val="24"/>
                      <w:szCs w:val="24"/>
                    </w:rPr>
                    <w:t>Morse Code</w:t>
                  </w:r>
                  <w:proofErr w:type="gramEnd"/>
                  <w:r>
                    <w:rPr>
                      <w:rFonts w:ascii="Times New Roman" w:hAnsi="Times New Roman" w:cs="Times New Roman"/>
                      <w:sz w:val="24"/>
                      <w:szCs w:val="24"/>
                    </w:rPr>
                    <w:t xml:space="preserve"> for representing </w:t>
                  </w:r>
                  <w:r w:rsidRPr="00426048">
                    <w:rPr>
                      <w:rFonts w:ascii="Times New Roman" w:hAnsi="Times New Roman" w:cs="Times New Roman"/>
                      <w:sz w:val="24"/>
                      <w:szCs w:val="24"/>
                    </w:rPr>
                    <w:t xml:space="preserve">symbols by </w:t>
                  </w:r>
                  <w:r>
                    <w:rPr>
                      <w:rFonts w:ascii="Times New Roman" w:hAnsi="Times New Roman" w:cs="Times New Roman"/>
                      <w:sz w:val="24"/>
                      <w:szCs w:val="24"/>
                    </w:rPr>
                    <w:t xml:space="preserve">means of dots, dashes, and spaces, which </w:t>
                  </w:r>
                  <w:r w:rsidRPr="00426048">
                    <w:rPr>
                      <w:rFonts w:ascii="Times New Roman" w:hAnsi="Times New Roman" w:cs="Times New Roman"/>
                      <w:sz w:val="24"/>
                      <w:szCs w:val="24"/>
                    </w:rPr>
                    <w:t xml:space="preserve">can be </w:t>
                  </w:r>
                  <w:r>
                    <w:rPr>
                      <w:rFonts w:ascii="Times New Roman" w:hAnsi="Times New Roman" w:cs="Times New Roman"/>
                      <w:sz w:val="24"/>
                      <w:szCs w:val="24"/>
                    </w:rPr>
                    <w:t xml:space="preserve">transmitted as mechanical or electromagnetic </w:t>
                  </w:r>
                  <w:r w:rsidRPr="00426048">
                    <w:rPr>
                      <w:rFonts w:ascii="Times New Roman" w:hAnsi="Times New Roman" w:cs="Times New Roman"/>
                      <w:sz w:val="24"/>
                      <w:szCs w:val="24"/>
                    </w:rPr>
                    <w:t>pulses of varied lengths</w:t>
                  </w:r>
                </w:p>
              </w:txbxContent>
            </v:textbox>
          </v:shape>
        </w:pict>
      </w:r>
      <w:r>
        <w:rPr>
          <w:rFonts w:ascii="Times New Roman" w:hAnsi="Times New Roman" w:cs="Times New Roman"/>
          <w:noProof/>
          <w:sz w:val="24"/>
          <w:szCs w:val="24"/>
          <w:lang w:eastAsia="en-AU"/>
        </w:rPr>
        <w:pict>
          <v:shape id="_x0000_s1027" type="#_x0000_t202" style="position:absolute;margin-left:288.6pt;margin-top:11.45pt;width:216.6pt;height:34.8pt;z-index:-251650048" stroked="f">
            <v:textbox style="mso-fit-shape-to-text:t">
              <w:txbxContent>
                <w:p w:rsidR="003B5885" w:rsidRPr="00B77B33" w:rsidRDefault="003B5885" w:rsidP="00426048">
                  <w:pPr>
                    <w:autoSpaceDE w:val="0"/>
                    <w:autoSpaceDN w:val="0"/>
                    <w:adjustRightInd w:val="0"/>
                    <w:spacing w:after="0" w:line="240" w:lineRule="auto"/>
                    <w:rPr>
                      <w:rFonts w:ascii="Times New Roman" w:hAnsi="Times New Roman" w:cs="Times New Roman"/>
                      <w:sz w:val="24"/>
                      <w:szCs w:val="24"/>
                    </w:rPr>
                  </w:pPr>
                  <w:r w:rsidRPr="00426048">
                    <w:rPr>
                      <w:rFonts w:ascii="Times New Roman" w:hAnsi="Times New Roman" w:cs="Times New Roman"/>
                      <w:sz w:val="24"/>
                      <w:szCs w:val="24"/>
                    </w:rPr>
                    <w:t>Figure</w:t>
                  </w:r>
                  <w:r>
                    <w:rPr>
                      <w:rFonts w:ascii="Times New Roman" w:hAnsi="Times New Roman" w:cs="Times New Roman"/>
                      <w:sz w:val="24"/>
                      <w:szCs w:val="24"/>
                    </w:rPr>
                    <w:t xml:space="preserve"> 6: Names of musical notes and durations</w:t>
                  </w:r>
                </w:p>
              </w:txbxContent>
            </v:textbox>
          </v:shape>
        </w:pict>
      </w:r>
    </w:p>
    <w:p w:rsidR="00426048" w:rsidRDefault="00426048"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5D38BA" w:rsidRDefault="005D38BA" w:rsidP="003A571E">
      <w:pPr>
        <w:autoSpaceDE w:val="0"/>
        <w:autoSpaceDN w:val="0"/>
        <w:adjustRightInd w:val="0"/>
        <w:spacing w:after="0" w:line="240" w:lineRule="auto"/>
        <w:rPr>
          <w:rFonts w:ascii="Times New Roman" w:hAnsi="Times New Roman" w:cs="Times New Roman"/>
          <w:sz w:val="24"/>
          <w:szCs w:val="24"/>
        </w:rPr>
      </w:pPr>
    </w:p>
    <w:p w:rsidR="00426048" w:rsidRDefault="00426048" w:rsidP="003A571E">
      <w:pPr>
        <w:autoSpaceDE w:val="0"/>
        <w:autoSpaceDN w:val="0"/>
        <w:adjustRightInd w:val="0"/>
        <w:spacing w:after="0" w:line="240" w:lineRule="auto"/>
        <w:rPr>
          <w:rFonts w:ascii="Times New Roman" w:hAnsi="Times New Roman" w:cs="Times New Roman"/>
          <w:sz w:val="24"/>
          <w:szCs w:val="24"/>
        </w:rPr>
      </w:pPr>
    </w:p>
    <w:p w:rsidR="00EC3983" w:rsidRDefault="00EC3983" w:rsidP="000D1D96">
      <w:pPr>
        <w:autoSpaceDE w:val="0"/>
        <w:autoSpaceDN w:val="0"/>
        <w:adjustRightInd w:val="0"/>
        <w:spacing w:after="0" w:line="240" w:lineRule="auto"/>
        <w:jc w:val="both"/>
        <w:rPr>
          <w:rFonts w:ascii="Times New Roman" w:hAnsi="Times New Roman" w:cs="Times New Roman"/>
          <w:sz w:val="24"/>
          <w:szCs w:val="24"/>
        </w:rPr>
      </w:pPr>
    </w:p>
    <w:p w:rsidR="000D1D96" w:rsidRDefault="000D1D96" w:rsidP="000D1D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natural, spontaneous </w:t>
      </w:r>
      <w:r w:rsidRPr="000D1D96">
        <w:rPr>
          <w:rFonts w:ascii="Times New Roman" w:hAnsi="Times New Roman" w:cs="Times New Roman"/>
          <w:sz w:val="24"/>
          <w:szCs w:val="24"/>
        </w:rPr>
        <w:t>development of languages should not be interrup</w:t>
      </w:r>
      <w:r>
        <w:rPr>
          <w:rFonts w:ascii="Times New Roman" w:hAnsi="Times New Roman" w:cs="Times New Roman"/>
          <w:sz w:val="24"/>
          <w:szCs w:val="24"/>
        </w:rPr>
        <w:t xml:space="preserve">ted – there is </w:t>
      </w:r>
      <w:r w:rsidRPr="000D1D96">
        <w:rPr>
          <w:rFonts w:ascii="Times New Roman" w:hAnsi="Times New Roman" w:cs="Times New Roman"/>
          <w:sz w:val="24"/>
          <w:szCs w:val="24"/>
        </w:rPr>
        <w:t>much to lea</w:t>
      </w:r>
      <w:r>
        <w:rPr>
          <w:rFonts w:ascii="Times New Roman" w:hAnsi="Times New Roman" w:cs="Times New Roman"/>
          <w:sz w:val="24"/>
          <w:szCs w:val="24"/>
        </w:rPr>
        <w:t xml:space="preserve">rn from this evolution. Yet the </w:t>
      </w:r>
      <w:r w:rsidRPr="000D1D96">
        <w:rPr>
          <w:rFonts w:ascii="Times New Roman" w:hAnsi="Times New Roman" w:cs="Times New Roman"/>
          <w:sz w:val="24"/>
          <w:szCs w:val="24"/>
        </w:rPr>
        <w:t>modifications and improvements within the controlled</w:t>
      </w:r>
      <w:r>
        <w:rPr>
          <w:rFonts w:ascii="Times New Roman" w:hAnsi="Times New Roman" w:cs="Times New Roman"/>
          <w:sz w:val="24"/>
          <w:szCs w:val="24"/>
        </w:rPr>
        <w:t xml:space="preserve"> language nomenclature – the scientific language – </w:t>
      </w:r>
      <w:r w:rsidRPr="000D1D96">
        <w:rPr>
          <w:rFonts w:ascii="Times New Roman" w:hAnsi="Times New Roman" w:cs="Times New Roman"/>
          <w:sz w:val="24"/>
          <w:szCs w:val="24"/>
        </w:rPr>
        <w:t>should be considered.</w:t>
      </w:r>
      <w:r>
        <w:rPr>
          <w:rFonts w:ascii="Times New Roman" w:hAnsi="Times New Roman" w:cs="Times New Roman"/>
          <w:sz w:val="24"/>
          <w:szCs w:val="24"/>
        </w:rPr>
        <w:t xml:space="preserve"> A false notion might initially </w:t>
      </w:r>
      <w:r w:rsidR="009D3128">
        <w:rPr>
          <w:rFonts w:ascii="Times New Roman" w:hAnsi="Times New Roman" w:cs="Times New Roman"/>
          <w:sz w:val="24"/>
          <w:szCs w:val="24"/>
        </w:rPr>
        <w:t>appear</w:t>
      </w:r>
      <w:r w:rsidRPr="000D1D96">
        <w:rPr>
          <w:rFonts w:ascii="Times New Roman" w:hAnsi="Times New Roman" w:cs="Times New Roman"/>
          <w:sz w:val="24"/>
          <w:szCs w:val="24"/>
        </w:rPr>
        <w:t xml:space="preserve"> that</w:t>
      </w:r>
      <w:r w:rsidR="009D3128">
        <w:rPr>
          <w:rFonts w:ascii="Times New Roman" w:hAnsi="Times New Roman" w:cs="Times New Roman"/>
          <w:sz w:val="24"/>
          <w:szCs w:val="24"/>
        </w:rPr>
        <w:t>,</w:t>
      </w:r>
      <w:r w:rsidRPr="000D1D96">
        <w:rPr>
          <w:rFonts w:ascii="Times New Roman" w:hAnsi="Times New Roman" w:cs="Times New Roman"/>
          <w:sz w:val="24"/>
          <w:szCs w:val="24"/>
        </w:rPr>
        <w:t xml:space="preserve"> by introducing newly constructed </w:t>
      </w:r>
      <w:r>
        <w:rPr>
          <w:rFonts w:ascii="Times New Roman" w:hAnsi="Times New Roman" w:cs="Times New Roman"/>
          <w:sz w:val="24"/>
          <w:szCs w:val="24"/>
        </w:rPr>
        <w:t xml:space="preserve">terms, we </w:t>
      </w:r>
      <w:r w:rsidRPr="000D1D96">
        <w:rPr>
          <w:rFonts w:ascii="Times New Roman" w:hAnsi="Times New Roman" w:cs="Times New Roman"/>
          <w:sz w:val="24"/>
          <w:szCs w:val="24"/>
        </w:rPr>
        <w:t>on</w:t>
      </w:r>
      <w:r>
        <w:rPr>
          <w:rFonts w:ascii="Times New Roman" w:hAnsi="Times New Roman" w:cs="Times New Roman"/>
          <w:sz w:val="24"/>
          <w:szCs w:val="24"/>
        </w:rPr>
        <w:t xml:space="preserve">ly emphasize the problem of the </w:t>
      </w:r>
      <w:r w:rsidRPr="000D1D96">
        <w:rPr>
          <w:rFonts w:ascii="Times New Roman" w:hAnsi="Times New Roman" w:cs="Times New Roman"/>
          <w:sz w:val="24"/>
          <w:szCs w:val="24"/>
        </w:rPr>
        <w:t xml:space="preserve">voluminousness of the knowledge. On the </w:t>
      </w:r>
      <w:r>
        <w:rPr>
          <w:rFonts w:ascii="Times New Roman" w:hAnsi="Times New Roman" w:cs="Times New Roman"/>
          <w:sz w:val="24"/>
          <w:szCs w:val="24"/>
        </w:rPr>
        <w:t xml:space="preserve">contrary, in the context of the actual increase in knowledge, </w:t>
      </w:r>
      <w:r w:rsidR="00C67CCF">
        <w:rPr>
          <w:rFonts w:ascii="Times New Roman" w:hAnsi="Times New Roman" w:cs="Times New Roman"/>
          <w:sz w:val="24"/>
          <w:szCs w:val="24"/>
        </w:rPr>
        <w:t xml:space="preserve">appropriate </w:t>
      </w:r>
      <w:r w:rsidR="009D3128">
        <w:rPr>
          <w:rFonts w:ascii="Times New Roman" w:hAnsi="Times New Roman" w:cs="Times New Roman"/>
          <w:sz w:val="24"/>
          <w:szCs w:val="24"/>
        </w:rPr>
        <w:t xml:space="preserve">introduction of </w:t>
      </w:r>
      <w:r w:rsidRPr="000D1D96">
        <w:rPr>
          <w:rFonts w:ascii="Times New Roman" w:hAnsi="Times New Roman" w:cs="Times New Roman"/>
          <w:sz w:val="24"/>
          <w:szCs w:val="24"/>
        </w:rPr>
        <w:t xml:space="preserve">new </w:t>
      </w:r>
      <w:r w:rsidR="009D3128">
        <w:rPr>
          <w:rFonts w:ascii="Times New Roman" w:hAnsi="Times New Roman" w:cs="Times New Roman"/>
          <w:sz w:val="24"/>
          <w:szCs w:val="24"/>
        </w:rPr>
        <w:t xml:space="preserve">principal </w:t>
      </w:r>
      <w:r w:rsidRPr="000D1D96">
        <w:rPr>
          <w:rFonts w:ascii="Times New Roman" w:hAnsi="Times New Roman" w:cs="Times New Roman"/>
          <w:sz w:val="24"/>
          <w:szCs w:val="24"/>
        </w:rPr>
        <w:t>terms can help to prom</w:t>
      </w:r>
      <w:r>
        <w:rPr>
          <w:rFonts w:ascii="Times New Roman" w:hAnsi="Times New Roman" w:cs="Times New Roman"/>
          <w:sz w:val="24"/>
          <w:szCs w:val="24"/>
        </w:rPr>
        <w:t xml:space="preserve">ote more rapid </w:t>
      </w:r>
      <w:r w:rsidR="00C67CCF">
        <w:rPr>
          <w:rFonts w:ascii="Times New Roman" w:hAnsi="Times New Roman" w:cs="Times New Roman"/>
          <w:sz w:val="24"/>
          <w:szCs w:val="24"/>
        </w:rPr>
        <w:t>storing, sharing</w:t>
      </w:r>
      <w:r w:rsidR="009C73B5">
        <w:rPr>
          <w:rFonts w:ascii="Times New Roman" w:hAnsi="Times New Roman" w:cs="Times New Roman"/>
          <w:sz w:val="24"/>
          <w:szCs w:val="24"/>
        </w:rPr>
        <w:t>,</w:t>
      </w:r>
      <w:r w:rsidR="00C67CCF">
        <w:rPr>
          <w:rFonts w:ascii="Times New Roman" w:hAnsi="Times New Roman" w:cs="Times New Roman"/>
          <w:sz w:val="24"/>
          <w:szCs w:val="24"/>
        </w:rPr>
        <w:t xml:space="preserve"> using</w:t>
      </w:r>
      <w:r>
        <w:rPr>
          <w:rFonts w:ascii="Times New Roman" w:hAnsi="Times New Roman" w:cs="Times New Roman"/>
          <w:sz w:val="24"/>
          <w:szCs w:val="24"/>
        </w:rPr>
        <w:t xml:space="preserve"> </w:t>
      </w:r>
      <w:r w:rsidR="009C73B5">
        <w:rPr>
          <w:rFonts w:ascii="Times New Roman" w:hAnsi="Times New Roman" w:cs="Times New Roman"/>
          <w:sz w:val="24"/>
          <w:szCs w:val="24"/>
        </w:rPr>
        <w:t xml:space="preserve">and creation </w:t>
      </w:r>
      <w:r>
        <w:rPr>
          <w:rFonts w:ascii="Times New Roman" w:hAnsi="Times New Roman" w:cs="Times New Roman"/>
          <w:sz w:val="24"/>
          <w:szCs w:val="24"/>
        </w:rPr>
        <w:t xml:space="preserve">of </w:t>
      </w:r>
      <w:r w:rsidRPr="000D1D96">
        <w:rPr>
          <w:rFonts w:ascii="Times New Roman" w:hAnsi="Times New Roman" w:cs="Times New Roman"/>
          <w:sz w:val="24"/>
          <w:szCs w:val="24"/>
        </w:rPr>
        <w:t>knowledge.</w:t>
      </w:r>
    </w:p>
    <w:p w:rsidR="000D1D96" w:rsidRPr="000D1D96" w:rsidRDefault="000D1D96" w:rsidP="000D1D96">
      <w:pPr>
        <w:autoSpaceDE w:val="0"/>
        <w:autoSpaceDN w:val="0"/>
        <w:adjustRightInd w:val="0"/>
        <w:spacing w:after="0" w:line="240" w:lineRule="auto"/>
        <w:rPr>
          <w:rFonts w:ascii="Times New Roman" w:hAnsi="Times New Roman" w:cs="Times New Roman"/>
          <w:sz w:val="24"/>
          <w:szCs w:val="24"/>
        </w:rPr>
      </w:pPr>
    </w:p>
    <w:p w:rsidR="00937881" w:rsidRDefault="000D1D96" w:rsidP="000D1D96">
      <w:pPr>
        <w:autoSpaceDE w:val="0"/>
        <w:autoSpaceDN w:val="0"/>
        <w:adjustRightInd w:val="0"/>
        <w:spacing w:after="0" w:line="240" w:lineRule="auto"/>
        <w:jc w:val="both"/>
        <w:rPr>
          <w:rFonts w:ascii="Times New Roman" w:hAnsi="Times New Roman" w:cs="Times New Roman"/>
          <w:sz w:val="24"/>
          <w:szCs w:val="24"/>
        </w:rPr>
      </w:pPr>
      <w:r w:rsidRPr="000D1D96">
        <w:rPr>
          <w:rFonts w:ascii="Times New Roman" w:hAnsi="Times New Roman" w:cs="Times New Roman"/>
          <w:sz w:val="24"/>
          <w:szCs w:val="24"/>
        </w:rPr>
        <w:t xml:space="preserve">From the distant 19th Century, the words of Rudolph </w:t>
      </w:r>
      <w:hyperlink r:id="rId25" w:history="1">
        <w:proofErr w:type="spellStart"/>
        <w:r w:rsidRPr="003F0BDE">
          <w:rPr>
            <w:rStyle w:val="Hyperlink"/>
            <w:rFonts w:ascii="Times New Roman" w:hAnsi="Times New Roman" w:cs="Times New Roman"/>
            <w:sz w:val="24"/>
            <w:szCs w:val="24"/>
          </w:rPr>
          <w:t>Clausius</w:t>
        </w:r>
        <w:proofErr w:type="spellEnd"/>
      </w:hyperlink>
      <w:r w:rsidRPr="000D1D96">
        <w:rPr>
          <w:rFonts w:ascii="Times New Roman" w:hAnsi="Times New Roman" w:cs="Times New Roman"/>
          <w:sz w:val="24"/>
          <w:szCs w:val="24"/>
        </w:rPr>
        <w:t xml:space="preserve"> c</w:t>
      </w:r>
      <w:r>
        <w:rPr>
          <w:rFonts w:ascii="Times New Roman" w:hAnsi="Times New Roman" w:cs="Times New Roman"/>
          <w:sz w:val="24"/>
          <w:szCs w:val="24"/>
        </w:rPr>
        <w:t xml:space="preserve">ome to us as an inspiration, an example how </w:t>
      </w:r>
      <w:r w:rsidRPr="000D1D96">
        <w:rPr>
          <w:rFonts w:ascii="Times New Roman" w:hAnsi="Times New Roman" w:cs="Times New Roman"/>
          <w:sz w:val="24"/>
          <w:szCs w:val="24"/>
        </w:rPr>
        <w:t xml:space="preserve">this kind of problems can be dealt with: "I propose… </w:t>
      </w:r>
      <w:r>
        <w:rPr>
          <w:rFonts w:ascii="Times New Roman" w:hAnsi="Times New Roman" w:cs="Times New Roman"/>
          <w:sz w:val="24"/>
          <w:szCs w:val="24"/>
        </w:rPr>
        <w:t xml:space="preserve">to cal S the entropy of a body, after the Greek word </w:t>
      </w:r>
      <w:r w:rsidRPr="000D1D96">
        <w:rPr>
          <w:rFonts w:ascii="Times New Roman" w:hAnsi="Times New Roman" w:cs="Times New Roman"/>
          <w:sz w:val="24"/>
          <w:szCs w:val="24"/>
        </w:rPr>
        <w:t xml:space="preserve">‘transformation’. </w:t>
      </w:r>
      <w:proofErr w:type="gramStart"/>
      <w:r w:rsidRPr="000D1D96">
        <w:rPr>
          <w:rFonts w:ascii="Times New Roman" w:hAnsi="Times New Roman" w:cs="Times New Roman"/>
          <w:sz w:val="24"/>
          <w:szCs w:val="24"/>
        </w:rPr>
        <w:t>I have designedly coined the word ‘entr</w:t>
      </w:r>
      <w:r>
        <w:rPr>
          <w:rFonts w:ascii="Times New Roman" w:hAnsi="Times New Roman" w:cs="Times New Roman"/>
          <w:sz w:val="24"/>
          <w:szCs w:val="24"/>
        </w:rPr>
        <w:t xml:space="preserve">opy’ to be similar to energy, for these two </w:t>
      </w:r>
      <w:r w:rsidRPr="000D1D96">
        <w:rPr>
          <w:rFonts w:ascii="Times New Roman" w:hAnsi="Times New Roman" w:cs="Times New Roman"/>
          <w:sz w:val="24"/>
          <w:szCs w:val="24"/>
        </w:rPr>
        <w:t>quantities are analogous… that an analogy of denomination seems</w:t>
      </w:r>
      <w:r>
        <w:rPr>
          <w:rFonts w:ascii="Times New Roman" w:hAnsi="Times New Roman" w:cs="Times New Roman"/>
          <w:sz w:val="24"/>
          <w:szCs w:val="24"/>
        </w:rPr>
        <w:t xml:space="preserve"> to be </w:t>
      </w:r>
      <w:r w:rsidRPr="000D1D96">
        <w:rPr>
          <w:rFonts w:ascii="Times New Roman" w:hAnsi="Times New Roman" w:cs="Times New Roman"/>
          <w:sz w:val="24"/>
          <w:szCs w:val="24"/>
        </w:rPr>
        <w:t>helpf</w:t>
      </w:r>
      <w:r>
        <w:rPr>
          <w:rFonts w:ascii="Times New Roman" w:hAnsi="Times New Roman" w:cs="Times New Roman"/>
          <w:sz w:val="24"/>
          <w:szCs w:val="24"/>
        </w:rPr>
        <w:t>ul"</w:t>
      </w:r>
      <w:r w:rsidR="00674170">
        <w:rPr>
          <w:rFonts w:ascii="Times New Roman" w:hAnsi="Times New Roman" w:cs="Times New Roman"/>
          <w:sz w:val="24"/>
          <w:szCs w:val="24"/>
        </w:rPr>
        <w:t xml:space="preserve"> [4]</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Helpful for what, if not − </w:t>
      </w:r>
      <w:r w:rsidRPr="000D1D96">
        <w:rPr>
          <w:rFonts w:ascii="Times New Roman" w:hAnsi="Times New Roman" w:cs="Times New Roman"/>
          <w:sz w:val="24"/>
          <w:szCs w:val="24"/>
        </w:rPr>
        <w:t>helpful for the tran</w:t>
      </w:r>
      <w:r w:rsidR="00674170">
        <w:rPr>
          <w:rFonts w:ascii="Times New Roman" w:hAnsi="Times New Roman" w:cs="Times New Roman"/>
          <w:sz w:val="24"/>
          <w:szCs w:val="24"/>
        </w:rPr>
        <w:t>sfer of knowledge?</w:t>
      </w:r>
      <w:proofErr w:type="gramEnd"/>
      <w:r w:rsidR="002749B8">
        <w:rPr>
          <w:rFonts w:ascii="Times New Roman" w:hAnsi="Times New Roman" w:cs="Times New Roman"/>
          <w:sz w:val="24"/>
          <w:szCs w:val="24"/>
        </w:rPr>
        <w:t xml:space="preserve"> Another example of coining new terms is equally spectacular. In late 20</w:t>
      </w:r>
      <w:r w:rsidR="002749B8" w:rsidRPr="002749B8">
        <w:rPr>
          <w:rFonts w:ascii="Times New Roman" w:hAnsi="Times New Roman" w:cs="Times New Roman"/>
          <w:sz w:val="24"/>
          <w:szCs w:val="24"/>
          <w:vertAlign w:val="superscript"/>
        </w:rPr>
        <w:t>th</w:t>
      </w:r>
      <w:r w:rsidR="002749B8">
        <w:rPr>
          <w:rFonts w:ascii="Times New Roman" w:hAnsi="Times New Roman" w:cs="Times New Roman"/>
          <w:sz w:val="24"/>
          <w:szCs w:val="24"/>
        </w:rPr>
        <w:t xml:space="preserve"> century, Richard Dawkins invented new word “meme” to refer to any cultural phenomenon that </w:t>
      </w:r>
      <w:r w:rsidR="00937881">
        <w:rPr>
          <w:rFonts w:ascii="Times New Roman" w:hAnsi="Times New Roman" w:cs="Times New Roman"/>
          <w:sz w:val="24"/>
          <w:szCs w:val="24"/>
        </w:rPr>
        <w:t xml:space="preserve">can be classified as a replicator of ideas and behaviour, such as fashion, attitude, style, writing, speech, etc. The similarity with the concept of “gene” is intentional. Memes replicate by means of exposure to humans, who are copiers of behaviour and information. Since humans do not necessarily copy memes perfectly, various </w:t>
      </w:r>
      <w:r w:rsidR="00937881">
        <w:rPr>
          <w:rFonts w:ascii="Times New Roman" w:hAnsi="Times New Roman" w:cs="Times New Roman"/>
          <w:sz w:val="24"/>
          <w:szCs w:val="24"/>
        </w:rPr>
        <w:lastRenderedPageBreak/>
        <w:t>refined, combined or degenerated mutations are generated. Cultural evolution occurs in analogy to the selection of genes in evolution</w:t>
      </w:r>
      <w:r w:rsidR="00C70C9B">
        <w:rPr>
          <w:rFonts w:ascii="Times New Roman" w:hAnsi="Times New Roman" w:cs="Times New Roman"/>
          <w:sz w:val="24"/>
          <w:szCs w:val="24"/>
        </w:rPr>
        <w:t>. Constructive memes are getting themselves copied, they spread and continue in mutations, whereas the degenerative memes have a higher probability of being ignored and forgotten.</w:t>
      </w:r>
      <w:r w:rsidR="00937881">
        <w:rPr>
          <w:rFonts w:ascii="Times New Roman" w:hAnsi="Times New Roman" w:cs="Times New Roman"/>
          <w:sz w:val="24"/>
          <w:szCs w:val="24"/>
        </w:rPr>
        <w:t xml:space="preserve"> </w:t>
      </w:r>
      <w:r w:rsidR="00C70C9B">
        <w:rPr>
          <w:rFonts w:ascii="Times New Roman" w:hAnsi="Times New Roman" w:cs="Times New Roman"/>
          <w:sz w:val="24"/>
          <w:szCs w:val="24"/>
        </w:rPr>
        <w:t xml:space="preserve">Meme transmission does not necessarily require involvement of known mater media in a way the genes are exposed, i.e. a painting style can be inspired by a custom of observing the cloudy sky and enjoying in the </w:t>
      </w:r>
      <w:r w:rsidR="00021C57">
        <w:rPr>
          <w:rFonts w:ascii="Times New Roman" w:hAnsi="Times New Roman" w:cs="Times New Roman"/>
          <w:sz w:val="24"/>
          <w:szCs w:val="24"/>
        </w:rPr>
        <w:t>sunset produced colour spectra</w:t>
      </w:r>
      <w:r w:rsidR="00C70C9B">
        <w:rPr>
          <w:rFonts w:ascii="Times New Roman" w:hAnsi="Times New Roman" w:cs="Times New Roman"/>
          <w:sz w:val="24"/>
          <w:szCs w:val="24"/>
        </w:rPr>
        <w:t>.</w:t>
      </w:r>
    </w:p>
    <w:p w:rsidR="00937881" w:rsidRDefault="00937881" w:rsidP="000D1D96">
      <w:pPr>
        <w:autoSpaceDE w:val="0"/>
        <w:autoSpaceDN w:val="0"/>
        <w:adjustRightInd w:val="0"/>
        <w:spacing w:after="0" w:line="240" w:lineRule="auto"/>
        <w:jc w:val="both"/>
        <w:rPr>
          <w:rFonts w:ascii="Times New Roman" w:hAnsi="Times New Roman" w:cs="Times New Roman"/>
          <w:sz w:val="24"/>
          <w:szCs w:val="24"/>
        </w:rPr>
      </w:pPr>
    </w:p>
    <w:p w:rsidR="00C02CA0" w:rsidRDefault="002642AC"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can be argued that the contemporary state of scientific nomenclature presents one of deci</w:t>
      </w:r>
      <w:r w:rsidR="00F8182F">
        <w:rPr>
          <w:rFonts w:ascii="Times New Roman" w:hAnsi="Times New Roman" w:cs="Times New Roman"/>
          <w:sz w:val="24"/>
          <w:szCs w:val="24"/>
        </w:rPr>
        <w:t>sive advances</w:t>
      </w:r>
      <w:r>
        <w:rPr>
          <w:rFonts w:ascii="Times New Roman" w:hAnsi="Times New Roman" w:cs="Times New Roman"/>
          <w:sz w:val="24"/>
          <w:szCs w:val="24"/>
        </w:rPr>
        <w:t xml:space="preserve"> in language constructs. </w:t>
      </w:r>
      <w:r w:rsidR="006D2765">
        <w:rPr>
          <w:rFonts w:ascii="Times New Roman" w:hAnsi="Times New Roman" w:cs="Times New Roman"/>
          <w:sz w:val="24"/>
          <w:szCs w:val="24"/>
        </w:rPr>
        <w:t xml:space="preserve">The </w:t>
      </w:r>
      <w:r w:rsidR="00C02CA0">
        <w:rPr>
          <w:rFonts w:ascii="Times New Roman" w:hAnsi="Times New Roman" w:cs="Times New Roman"/>
          <w:sz w:val="24"/>
          <w:szCs w:val="24"/>
        </w:rPr>
        <w:t>scientific and educational practice is seething with useful examples of</w:t>
      </w:r>
      <w:r w:rsidR="006D2765">
        <w:rPr>
          <w:rFonts w:ascii="Times New Roman" w:hAnsi="Times New Roman" w:cs="Times New Roman"/>
          <w:sz w:val="24"/>
          <w:szCs w:val="24"/>
        </w:rPr>
        <w:t xml:space="preserve"> e</w:t>
      </w:r>
      <w:r w:rsidR="006D2765" w:rsidRPr="006D2765">
        <w:rPr>
          <w:rFonts w:ascii="Times New Roman" w:hAnsi="Times New Roman" w:cs="Times New Roman"/>
          <w:sz w:val="24"/>
          <w:szCs w:val="24"/>
        </w:rPr>
        <w:t>nlightening the same phenomenon</w:t>
      </w:r>
      <w:r w:rsidR="006D2765">
        <w:rPr>
          <w:rFonts w:ascii="Times New Roman" w:hAnsi="Times New Roman" w:cs="Times New Roman"/>
          <w:sz w:val="24"/>
          <w:szCs w:val="24"/>
        </w:rPr>
        <w:t>, concept or even theory</w:t>
      </w:r>
      <w:r w:rsidR="006D2765" w:rsidRPr="006D2765">
        <w:rPr>
          <w:rFonts w:ascii="Times New Roman" w:hAnsi="Times New Roman" w:cs="Times New Roman"/>
          <w:sz w:val="24"/>
          <w:szCs w:val="24"/>
        </w:rPr>
        <w:t xml:space="preserve"> by means of differing (but not contrad</w:t>
      </w:r>
      <w:r w:rsidR="006D2765">
        <w:rPr>
          <w:rFonts w:ascii="Times New Roman" w:hAnsi="Times New Roman" w:cs="Times New Roman"/>
          <w:sz w:val="24"/>
          <w:szCs w:val="24"/>
        </w:rPr>
        <w:t>icting) views and explanations.</w:t>
      </w:r>
      <w:r w:rsidR="0066504F">
        <w:rPr>
          <w:rFonts w:ascii="Times New Roman" w:hAnsi="Times New Roman" w:cs="Times New Roman"/>
          <w:sz w:val="24"/>
          <w:szCs w:val="24"/>
        </w:rPr>
        <w:t xml:space="preserve"> A number of</w:t>
      </w:r>
      <w:r>
        <w:rPr>
          <w:rFonts w:ascii="Times New Roman" w:hAnsi="Times New Roman" w:cs="Times New Roman"/>
          <w:sz w:val="24"/>
          <w:szCs w:val="24"/>
        </w:rPr>
        <w:t xml:space="preserve"> experiments with combining the knowledge presentations with </w:t>
      </w:r>
      <w:r w:rsidR="0066504F">
        <w:rPr>
          <w:rFonts w:ascii="Times New Roman" w:hAnsi="Times New Roman" w:cs="Times New Roman"/>
          <w:sz w:val="24"/>
          <w:szCs w:val="24"/>
        </w:rPr>
        <w:t xml:space="preserve">various </w:t>
      </w:r>
      <w:r>
        <w:rPr>
          <w:rFonts w:ascii="Times New Roman" w:hAnsi="Times New Roman" w:cs="Times New Roman"/>
          <w:sz w:val="24"/>
          <w:szCs w:val="24"/>
        </w:rPr>
        <w:t>forms</w:t>
      </w:r>
      <w:r w:rsidR="0066504F">
        <w:rPr>
          <w:rFonts w:ascii="Times New Roman" w:hAnsi="Times New Roman" w:cs="Times New Roman"/>
          <w:sz w:val="24"/>
          <w:szCs w:val="24"/>
        </w:rPr>
        <w:t xml:space="preserve"> of art</w:t>
      </w:r>
      <w:r>
        <w:rPr>
          <w:rFonts w:ascii="Times New Roman" w:hAnsi="Times New Roman" w:cs="Times New Roman"/>
          <w:sz w:val="24"/>
          <w:szCs w:val="24"/>
        </w:rPr>
        <w:t xml:space="preserve"> have proven to be successful as well.</w:t>
      </w:r>
      <w:r w:rsidR="006D2765">
        <w:rPr>
          <w:rFonts w:ascii="Times New Roman" w:hAnsi="Times New Roman" w:cs="Times New Roman"/>
          <w:sz w:val="24"/>
          <w:szCs w:val="24"/>
        </w:rPr>
        <w:t xml:space="preserve"> </w:t>
      </w:r>
    </w:p>
    <w:p w:rsidR="00445E11" w:rsidRDefault="00445E11" w:rsidP="006D2765">
      <w:pPr>
        <w:autoSpaceDE w:val="0"/>
        <w:autoSpaceDN w:val="0"/>
        <w:adjustRightInd w:val="0"/>
        <w:spacing w:after="0" w:line="240" w:lineRule="auto"/>
        <w:jc w:val="both"/>
        <w:rPr>
          <w:rFonts w:ascii="Times New Roman" w:hAnsi="Times New Roman" w:cs="Times New Roman"/>
          <w:sz w:val="24"/>
          <w:szCs w:val="24"/>
        </w:rPr>
      </w:pPr>
    </w:p>
    <w:p w:rsidR="006D2765" w:rsidRPr="00BB5121" w:rsidRDefault="006D2765"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00C02CA0">
        <w:rPr>
          <w:rFonts w:ascii="Times New Roman" w:hAnsi="Times New Roman" w:cs="Times New Roman"/>
          <w:sz w:val="24"/>
          <w:szCs w:val="24"/>
        </w:rPr>
        <w:t>the current practice of mutating</w:t>
      </w:r>
      <w:r>
        <w:rPr>
          <w:rFonts w:ascii="Times New Roman" w:hAnsi="Times New Roman" w:cs="Times New Roman"/>
          <w:sz w:val="24"/>
          <w:szCs w:val="24"/>
        </w:rPr>
        <w:t xml:space="preserve"> the </w:t>
      </w:r>
      <w:r w:rsidR="00150EE2">
        <w:rPr>
          <w:rFonts w:ascii="Times New Roman" w:hAnsi="Times New Roman" w:cs="Times New Roman"/>
          <w:sz w:val="24"/>
          <w:szCs w:val="24"/>
        </w:rPr>
        <w:t xml:space="preserve">principal </w:t>
      </w:r>
      <w:r>
        <w:rPr>
          <w:rFonts w:ascii="Times New Roman" w:hAnsi="Times New Roman" w:cs="Times New Roman"/>
          <w:sz w:val="24"/>
          <w:szCs w:val="24"/>
        </w:rPr>
        <w:t>terms used to</w:t>
      </w:r>
      <w:r w:rsidRPr="006D2765">
        <w:rPr>
          <w:rFonts w:ascii="Times New Roman" w:hAnsi="Times New Roman" w:cs="Times New Roman"/>
          <w:sz w:val="24"/>
          <w:szCs w:val="24"/>
        </w:rPr>
        <w:t xml:space="preserve"> designate the</w:t>
      </w:r>
      <w:r>
        <w:rPr>
          <w:rFonts w:ascii="Times New Roman" w:hAnsi="Times New Roman" w:cs="Times New Roman"/>
          <w:sz w:val="24"/>
          <w:szCs w:val="24"/>
        </w:rPr>
        <w:t xml:space="preserve"> ove</w:t>
      </w:r>
      <w:r w:rsidR="00150EE2">
        <w:rPr>
          <w:rFonts w:ascii="Times New Roman" w:hAnsi="Times New Roman" w:cs="Times New Roman"/>
          <w:sz w:val="24"/>
          <w:szCs w:val="24"/>
        </w:rPr>
        <w:t>rarching</w:t>
      </w:r>
      <w:r>
        <w:rPr>
          <w:rFonts w:ascii="Times New Roman" w:hAnsi="Times New Roman" w:cs="Times New Roman"/>
          <w:sz w:val="24"/>
          <w:szCs w:val="24"/>
        </w:rPr>
        <w:t xml:space="preserve"> concepts</w:t>
      </w:r>
      <w:r w:rsidR="00C02CA0">
        <w:rPr>
          <w:rFonts w:ascii="Times New Roman" w:hAnsi="Times New Roman" w:cs="Times New Roman"/>
          <w:sz w:val="24"/>
          <w:szCs w:val="24"/>
        </w:rPr>
        <w:t xml:space="preserve"> can lead to curious labyrinths. The fundamental terms</w:t>
      </w:r>
      <w:r w:rsidRPr="006D2765">
        <w:rPr>
          <w:rFonts w:ascii="Times New Roman" w:hAnsi="Times New Roman" w:cs="Times New Roman"/>
          <w:sz w:val="24"/>
          <w:szCs w:val="24"/>
        </w:rPr>
        <w:t xml:space="preserve"> </w:t>
      </w:r>
      <w:r w:rsidR="00C02CA0">
        <w:rPr>
          <w:rFonts w:ascii="Times New Roman" w:hAnsi="Times New Roman" w:cs="Times New Roman"/>
          <w:sz w:val="24"/>
          <w:szCs w:val="24"/>
        </w:rPr>
        <w:t>which comprise</w:t>
      </w:r>
      <w:r w:rsidRPr="006D2765">
        <w:rPr>
          <w:rFonts w:ascii="Times New Roman" w:hAnsi="Times New Roman" w:cs="Times New Roman"/>
          <w:sz w:val="24"/>
          <w:szCs w:val="24"/>
        </w:rPr>
        <w:t xml:space="preserve"> in one word the depth and breadth</w:t>
      </w:r>
      <w:r w:rsidR="00150EE2">
        <w:rPr>
          <w:rFonts w:ascii="Times New Roman" w:hAnsi="Times New Roman" w:cs="Times New Roman"/>
          <w:sz w:val="24"/>
          <w:szCs w:val="24"/>
        </w:rPr>
        <w:t xml:space="preserve"> of embraced ideas</w:t>
      </w:r>
      <w:r w:rsidR="00C02CA0">
        <w:rPr>
          <w:rFonts w:ascii="Times New Roman" w:hAnsi="Times New Roman" w:cs="Times New Roman"/>
          <w:sz w:val="24"/>
          <w:szCs w:val="24"/>
        </w:rPr>
        <w:t xml:space="preserve"> and theories</w:t>
      </w:r>
      <w:r>
        <w:rPr>
          <w:rFonts w:ascii="Times New Roman" w:hAnsi="Times New Roman" w:cs="Times New Roman"/>
          <w:sz w:val="24"/>
          <w:szCs w:val="24"/>
        </w:rPr>
        <w:t xml:space="preserve"> </w:t>
      </w:r>
      <w:r w:rsidR="00C02CA0">
        <w:rPr>
          <w:rFonts w:ascii="Times New Roman" w:hAnsi="Times New Roman" w:cs="Times New Roman"/>
          <w:sz w:val="24"/>
          <w:szCs w:val="24"/>
        </w:rPr>
        <w:t>should not be</w:t>
      </w:r>
      <w:r w:rsidR="00150EE2">
        <w:rPr>
          <w:rFonts w:ascii="Times New Roman" w:hAnsi="Times New Roman" w:cs="Times New Roman"/>
          <w:sz w:val="24"/>
          <w:szCs w:val="24"/>
        </w:rPr>
        <w:t xml:space="preserve"> associated with man-made ambiguity.</w:t>
      </w:r>
      <w:r>
        <w:rPr>
          <w:rFonts w:ascii="Times New Roman" w:hAnsi="Times New Roman" w:cs="Times New Roman"/>
          <w:sz w:val="24"/>
          <w:szCs w:val="24"/>
        </w:rPr>
        <w:t xml:space="preserve"> </w:t>
      </w:r>
      <w:r w:rsidR="00CE0D2F" w:rsidRPr="00CE0D2F">
        <w:rPr>
          <w:rFonts w:ascii="Times New Roman" w:hAnsi="Times New Roman" w:cs="Times New Roman"/>
          <w:sz w:val="24"/>
          <w:szCs w:val="24"/>
        </w:rPr>
        <w:t xml:space="preserve">There are quite </w:t>
      </w:r>
      <w:r w:rsidR="00CE0D2F">
        <w:rPr>
          <w:rFonts w:ascii="Times New Roman" w:hAnsi="Times New Roman" w:cs="Times New Roman"/>
          <w:sz w:val="24"/>
          <w:szCs w:val="24"/>
        </w:rPr>
        <w:t>a number of works</w:t>
      </w:r>
      <w:r w:rsidR="00CE0D2F" w:rsidRPr="00CE0D2F">
        <w:rPr>
          <w:rFonts w:ascii="Times New Roman" w:hAnsi="Times New Roman" w:cs="Times New Roman"/>
          <w:sz w:val="24"/>
          <w:szCs w:val="24"/>
        </w:rPr>
        <w:t xml:space="preserve"> pointing to the </w:t>
      </w:r>
      <w:r w:rsidR="00CE0D2F">
        <w:rPr>
          <w:rFonts w:ascii="Times New Roman" w:hAnsi="Times New Roman" w:cs="Times New Roman"/>
          <w:sz w:val="24"/>
          <w:szCs w:val="24"/>
        </w:rPr>
        <w:t xml:space="preserve">problems related to </w:t>
      </w:r>
      <w:r w:rsidR="00CE0D2F" w:rsidRPr="00CE0D2F">
        <w:rPr>
          <w:rFonts w:ascii="Times New Roman" w:hAnsi="Times New Roman" w:cs="Times New Roman"/>
          <w:sz w:val="24"/>
          <w:szCs w:val="24"/>
        </w:rPr>
        <w:t>the ambiguities in scientific, educational and engineering publications</w:t>
      </w:r>
      <w:r w:rsidR="00CE0D2F">
        <w:rPr>
          <w:rFonts w:ascii="Times New Roman" w:hAnsi="Times New Roman" w:cs="Times New Roman"/>
          <w:sz w:val="24"/>
          <w:szCs w:val="24"/>
        </w:rPr>
        <w:t xml:space="preserve"> [5]</w:t>
      </w:r>
      <w:r w:rsidR="00CE0D2F" w:rsidRPr="00CE0D2F">
        <w:rPr>
          <w:rFonts w:ascii="Times New Roman" w:hAnsi="Times New Roman" w:cs="Times New Roman"/>
          <w:sz w:val="24"/>
          <w:szCs w:val="24"/>
        </w:rPr>
        <w:t>.</w:t>
      </w:r>
      <w:r w:rsidR="00F53E7E">
        <w:rPr>
          <w:rFonts w:ascii="Times New Roman" w:hAnsi="Times New Roman" w:cs="Times New Roman"/>
          <w:sz w:val="24"/>
          <w:szCs w:val="24"/>
        </w:rPr>
        <w:t xml:space="preserve"> The particular word applied to the thing is important because the word can influence our perception of the thing through the powerful symbolic and psychological effects. Connotation and association trigger certain almost automatic responses within our brains, and create attitudes toward, and </w:t>
      </w:r>
      <w:r w:rsidR="00F53E7E" w:rsidRPr="00BB5121">
        <w:rPr>
          <w:rFonts w:ascii="Times New Roman" w:hAnsi="Times New Roman" w:cs="Times New Roman"/>
          <w:sz w:val="24"/>
          <w:szCs w:val="24"/>
        </w:rPr>
        <w:t xml:space="preserve">influence our judgement about, the thing being described by the word merely because that particular word has been used [6]. </w:t>
      </w:r>
    </w:p>
    <w:p w:rsidR="00CE0D2F" w:rsidRPr="00BB5121" w:rsidRDefault="00CE0D2F" w:rsidP="006D2765">
      <w:pPr>
        <w:autoSpaceDE w:val="0"/>
        <w:autoSpaceDN w:val="0"/>
        <w:adjustRightInd w:val="0"/>
        <w:spacing w:after="0" w:line="240" w:lineRule="auto"/>
        <w:jc w:val="both"/>
        <w:rPr>
          <w:rFonts w:ascii="Times New Roman" w:hAnsi="Times New Roman" w:cs="Times New Roman"/>
          <w:sz w:val="24"/>
          <w:szCs w:val="24"/>
        </w:rPr>
      </w:pPr>
    </w:p>
    <w:p w:rsidR="00BB5121" w:rsidRDefault="00BB5121" w:rsidP="006D2765">
      <w:pPr>
        <w:autoSpaceDE w:val="0"/>
        <w:autoSpaceDN w:val="0"/>
        <w:adjustRightInd w:val="0"/>
        <w:spacing w:after="0" w:line="240" w:lineRule="auto"/>
        <w:jc w:val="both"/>
        <w:rPr>
          <w:rFonts w:ascii="Times New Roman" w:hAnsi="Times New Roman" w:cs="Times New Roman"/>
          <w:sz w:val="24"/>
          <w:szCs w:val="24"/>
        </w:rPr>
      </w:pPr>
      <w:r w:rsidRPr="00BB5121">
        <w:rPr>
          <w:rFonts w:ascii="Times New Roman" w:hAnsi="Times New Roman" w:cs="Times New Roman"/>
          <w:sz w:val="24"/>
          <w:szCs w:val="24"/>
        </w:rPr>
        <w:t>The above</w:t>
      </w:r>
      <w:r>
        <w:rPr>
          <w:rFonts w:ascii="Times New Roman" w:hAnsi="Times New Roman" w:cs="Times New Roman"/>
          <w:sz w:val="24"/>
          <w:szCs w:val="24"/>
        </w:rPr>
        <w:t xml:space="preserve"> overview shows that humans worked towards developing practical, universal and clear techniques of recording and sharing knowledge. Historically, development of words and corresponding recording modes has undergone a range of forms in response to the needs of evolving society. In this </w:t>
      </w:r>
      <w:hyperlink r:id="rId26" w:history="1">
        <w:r w:rsidRPr="00155264">
          <w:rPr>
            <w:rStyle w:val="Hyperlink"/>
            <w:rFonts w:ascii="Times New Roman" w:hAnsi="Times New Roman" w:cs="Times New Roman"/>
            <w:sz w:val="24"/>
            <w:szCs w:val="24"/>
          </w:rPr>
          <w:t>age</w:t>
        </w:r>
      </w:hyperlink>
      <w:r>
        <w:rPr>
          <w:rFonts w:ascii="Times New Roman" w:hAnsi="Times New Roman" w:cs="Times New Roman"/>
          <w:sz w:val="24"/>
          <w:szCs w:val="24"/>
        </w:rPr>
        <w:t xml:space="preserve"> of knowledge, it appears that there is a critical need to </w:t>
      </w:r>
      <w:r w:rsidR="00C51A1E">
        <w:rPr>
          <w:rFonts w:ascii="Times New Roman" w:hAnsi="Times New Roman" w:cs="Times New Roman"/>
          <w:sz w:val="24"/>
          <w:szCs w:val="24"/>
        </w:rPr>
        <w:t>compact the whole concepts by means of transparent unambiguous unique words – fundamental scientific terms.</w:t>
      </w:r>
    </w:p>
    <w:p w:rsidR="0073125D" w:rsidRDefault="0073125D" w:rsidP="006D2765">
      <w:pPr>
        <w:autoSpaceDE w:val="0"/>
        <w:autoSpaceDN w:val="0"/>
        <w:adjustRightInd w:val="0"/>
        <w:spacing w:after="0" w:line="240" w:lineRule="auto"/>
        <w:jc w:val="both"/>
        <w:rPr>
          <w:rFonts w:ascii="Times New Roman" w:hAnsi="Times New Roman" w:cs="Times New Roman"/>
          <w:sz w:val="24"/>
          <w:szCs w:val="24"/>
        </w:rPr>
      </w:pPr>
    </w:p>
    <w:p w:rsidR="0073125D" w:rsidRDefault="0073125D"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significance of an additional aspect of establishing the scientific terms has surfaced with the expansion of the information processing devices (computers). ‘Data mining’, ‘information retrieval’, ‘search tools’ and similar facilities would require quite differing and certainly more complicated support if they would not be based on the word – term – searching models.</w:t>
      </w:r>
    </w:p>
    <w:p w:rsidR="008426CF" w:rsidRDefault="008426CF" w:rsidP="006D2765">
      <w:pPr>
        <w:autoSpaceDE w:val="0"/>
        <w:autoSpaceDN w:val="0"/>
        <w:adjustRightInd w:val="0"/>
        <w:spacing w:after="0" w:line="240" w:lineRule="auto"/>
        <w:jc w:val="both"/>
        <w:rPr>
          <w:rFonts w:ascii="Times New Roman" w:hAnsi="Times New Roman" w:cs="Times New Roman"/>
          <w:sz w:val="24"/>
          <w:szCs w:val="24"/>
        </w:rPr>
      </w:pPr>
    </w:p>
    <w:p w:rsidR="008426CF" w:rsidRDefault="008426CF"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Importance of terms should not be confused with the usefulness of diverse methods available for describing the concepts represented by these terms. Nowadays presenting, modelling and animation techniques allow for explaining the same concept using differing points of view and diverse modes of presentation. This diversity in interpretations is very </w:t>
      </w:r>
      <w:proofErr w:type="gramStart"/>
      <w:r>
        <w:rPr>
          <w:rFonts w:ascii="Times New Roman" w:hAnsi="Times New Roman" w:cs="Times New Roman"/>
          <w:sz w:val="24"/>
          <w:szCs w:val="24"/>
        </w:rPr>
        <w:t>useful,</w:t>
      </w:r>
      <w:proofErr w:type="gramEnd"/>
      <w:r>
        <w:rPr>
          <w:rFonts w:ascii="Times New Roman" w:hAnsi="Times New Roman" w:cs="Times New Roman"/>
          <w:sz w:val="24"/>
          <w:szCs w:val="24"/>
        </w:rPr>
        <w:t xml:space="preserve"> however, it must not be confused with the requirement for </w:t>
      </w:r>
      <w:r w:rsidR="004B06C2">
        <w:rPr>
          <w:rFonts w:ascii="Times New Roman" w:hAnsi="Times New Roman" w:cs="Times New Roman"/>
          <w:sz w:val="24"/>
          <w:szCs w:val="24"/>
        </w:rPr>
        <w:t>invariability in the definition of the concept itself.</w:t>
      </w:r>
    </w:p>
    <w:p w:rsidR="00BB5121" w:rsidRDefault="00BB5121"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CE0D2F" w:rsidRDefault="00CE0D2F" w:rsidP="008A4037">
      <w:pPr>
        <w:autoSpaceDE w:val="0"/>
        <w:autoSpaceDN w:val="0"/>
        <w:adjustRightInd w:val="0"/>
        <w:spacing w:after="0" w:line="240" w:lineRule="auto"/>
        <w:jc w:val="center"/>
        <w:rPr>
          <w:rFonts w:ascii="Times New Roman" w:hAnsi="Times New Roman" w:cs="Times New Roman"/>
          <w:b/>
          <w:sz w:val="24"/>
          <w:szCs w:val="24"/>
        </w:rPr>
      </w:pPr>
      <w:r w:rsidRPr="00CE0D2F">
        <w:rPr>
          <w:rFonts w:ascii="Times New Roman" w:hAnsi="Times New Roman" w:cs="Times New Roman"/>
          <w:b/>
          <w:sz w:val="24"/>
          <w:szCs w:val="24"/>
        </w:rPr>
        <w:lastRenderedPageBreak/>
        <w:t>Knowledge</w:t>
      </w:r>
    </w:p>
    <w:p w:rsidR="008A4037" w:rsidRDefault="008A4037" w:rsidP="006D2765">
      <w:pPr>
        <w:autoSpaceDE w:val="0"/>
        <w:autoSpaceDN w:val="0"/>
        <w:adjustRightInd w:val="0"/>
        <w:spacing w:after="0" w:line="240" w:lineRule="auto"/>
        <w:jc w:val="both"/>
        <w:rPr>
          <w:rFonts w:ascii="Times New Roman" w:hAnsi="Times New Roman" w:cs="Times New Roman"/>
          <w:b/>
          <w:sz w:val="24"/>
          <w:szCs w:val="24"/>
        </w:rPr>
      </w:pPr>
    </w:p>
    <w:p w:rsidR="008A4037" w:rsidRPr="008A4037" w:rsidRDefault="008A4037" w:rsidP="006D2765">
      <w:pPr>
        <w:autoSpaceDE w:val="0"/>
        <w:autoSpaceDN w:val="0"/>
        <w:adjustRightInd w:val="0"/>
        <w:spacing w:after="0" w:line="240" w:lineRule="auto"/>
        <w:jc w:val="both"/>
        <w:rPr>
          <w:rFonts w:ascii="Times New Roman" w:hAnsi="Times New Roman" w:cs="Times New Roman"/>
          <w:b/>
          <w:i/>
          <w:sz w:val="24"/>
          <w:szCs w:val="24"/>
        </w:rPr>
      </w:pPr>
      <w:r w:rsidRPr="008A4037">
        <w:rPr>
          <w:rFonts w:ascii="Times New Roman" w:hAnsi="Times New Roman" w:cs="Times New Roman"/>
          <w:b/>
          <w:i/>
          <w:sz w:val="24"/>
          <w:szCs w:val="24"/>
        </w:rPr>
        <w:t>Preamble</w:t>
      </w: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781CB4" w:rsidRDefault="00155264"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our eternal and infinite surroundings</w:t>
      </w:r>
      <w:r w:rsidR="00D61C48" w:rsidRPr="00D61C48">
        <w:rPr>
          <w:rFonts w:ascii="Times New Roman" w:hAnsi="Times New Roman" w:cs="Times New Roman"/>
          <w:sz w:val="24"/>
          <w:szCs w:val="24"/>
        </w:rPr>
        <w:t>, our fate depends on our knowledge.</w:t>
      </w:r>
      <w:r w:rsidR="00D61C48">
        <w:rPr>
          <w:rFonts w:ascii="Times New Roman" w:hAnsi="Times New Roman" w:cs="Times New Roman"/>
          <w:sz w:val="24"/>
          <w:szCs w:val="24"/>
        </w:rPr>
        <w:t xml:space="preserve"> </w:t>
      </w:r>
      <w:r w:rsidR="00D73724">
        <w:rPr>
          <w:rFonts w:ascii="Times New Roman" w:hAnsi="Times New Roman" w:cs="Times New Roman"/>
          <w:sz w:val="24"/>
          <w:szCs w:val="24"/>
        </w:rPr>
        <w:t>Notion of k</w:t>
      </w:r>
      <w:r w:rsidR="004C10BB">
        <w:rPr>
          <w:rFonts w:ascii="Times New Roman" w:hAnsi="Times New Roman" w:cs="Times New Roman"/>
          <w:sz w:val="24"/>
          <w:szCs w:val="24"/>
        </w:rPr>
        <w:t>nowledge</w:t>
      </w:r>
      <w:r w:rsidR="00D73724">
        <w:rPr>
          <w:rFonts w:ascii="Times New Roman" w:hAnsi="Times New Roman" w:cs="Times New Roman"/>
          <w:sz w:val="24"/>
          <w:szCs w:val="24"/>
        </w:rPr>
        <w:t xml:space="preserve"> is</w:t>
      </w:r>
      <w:r w:rsidR="00781CB4" w:rsidRPr="00781CB4">
        <w:rPr>
          <w:rFonts w:ascii="Times New Roman" w:hAnsi="Times New Roman" w:cs="Times New Roman"/>
          <w:sz w:val="24"/>
          <w:szCs w:val="24"/>
        </w:rPr>
        <w:t xml:space="preserve"> discussed by numerous sciences such as Ontology, </w:t>
      </w:r>
      <w:proofErr w:type="spellStart"/>
      <w:r w:rsidR="00781CB4" w:rsidRPr="00781CB4">
        <w:rPr>
          <w:rFonts w:ascii="Times New Roman" w:hAnsi="Times New Roman" w:cs="Times New Roman"/>
          <w:sz w:val="24"/>
          <w:szCs w:val="24"/>
        </w:rPr>
        <w:t>Gnoseology</w:t>
      </w:r>
      <w:proofErr w:type="spellEnd"/>
      <w:r w:rsidR="00781CB4" w:rsidRPr="00781CB4">
        <w:rPr>
          <w:rFonts w:ascii="Times New Roman" w:hAnsi="Times New Roman" w:cs="Times New Roman"/>
          <w:sz w:val="24"/>
          <w:szCs w:val="24"/>
        </w:rPr>
        <w:t xml:space="preserve">, </w:t>
      </w:r>
      <w:hyperlink r:id="rId27" w:history="1">
        <w:r w:rsidR="00781CB4" w:rsidRPr="00CC0089">
          <w:rPr>
            <w:rStyle w:val="Hyperlink"/>
            <w:rFonts w:ascii="Times New Roman" w:hAnsi="Times New Roman" w:cs="Times New Roman"/>
            <w:sz w:val="24"/>
            <w:szCs w:val="24"/>
          </w:rPr>
          <w:t>Epistemology</w:t>
        </w:r>
      </w:hyperlink>
      <w:r w:rsidR="00781CB4" w:rsidRPr="00781CB4">
        <w:rPr>
          <w:rFonts w:ascii="Times New Roman" w:hAnsi="Times New Roman" w:cs="Times New Roman"/>
          <w:sz w:val="24"/>
          <w:szCs w:val="24"/>
        </w:rPr>
        <w:t xml:space="preserve">, Sociology, Psychology, and treated within the fields such as Philosophy, </w:t>
      </w:r>
      <w:r w:rsidR="00D73724">
        <w:rPr>
          <w:rFonts w:ascii="Times New Roman" w:hAnsi="Times New Roman" w:cs="Times New Roman"/>
          <w:sz w:val="24"/>
          <w:szCs w:val="24"/>
        </w:rPr>
        <w:t xml:space="preserve">Logics, </w:t>
      </w:r>
      <w:r w:rsidR="00781CB4" w:rsidRPr="00781CB4">
        <w:rPr>
          <w:rFonts w:ascii="Times New Roman" w:hAnsi="Times New Roman" w:cs="Times New Roman"/>
          <w:sz w:val="24"/>
          <w:szCs w:val="24"/>
        </w:rPr>
        <w:t>Didactics, Cybernetics, Semantics and Informatics, see Fig</w:t>
      </w:r>
      <w:r w:rsidR="004C10BB">
        <w:rPr>
          <w:rFonts w:ascii="Times New Roman" w:hAnsi="Times New Roman" w:cs="Times New Roman"/>
          <w:sz w:val="24"/>
          <w:szCs w:val="24"/>
        </w:rPr>
        <w:t>ure 7</w:t>
      </w:r>
      <w:r w:rsidR="00781CB4" w:rsidRPr="00781CB4">
        <w:rPr>
          <w:rFonts w:ascii="Times New Roman" w:hAnsi="Times New Roman" w:cs="Times New Roman"/>
          <w:sz w:val="24"/>
          <w:szCs w:val="24"/>
        </w:rPr>
        <w:t>. Fundamental categorisations are derived within each discipline and ideally a consensus with regard to concepts such as ‘definition</w:t>
      </w:r>
      <w:r w:rsidR="00781CB4">
        <w:rPr>
          <w:rFonts w:ascii="Times New Roman" w:hAnsi="Times New Roman" w:cs="Times New Roman"/>
          <w:sz w:val="24"/>
          <w:szCs w:val="24"/>
        </w:rPr>
        <w:t>’, ‘knowledge’</w:t>
      </w:r>
      <w:r w:rsidR="004C10BB">
        <w:rPr>
          <w:rFonts w:ascii="Times New Roman" w:hAnsi="Times New Roman" w:cs="Times New Roman"/>
          <w:sz w:val="24"/>
          <w:szCs w:val="24"/>
        </w:rPr>
        <w:t xml:space="preserve"> and ‘information’ </w:t>
      </w:r>
      <w:r w:rsidR="004C10BB" w:rsidRPr="00781CB4">
        <w:rPr>
          <w:rFonts w:ascii="Times New Roman" w:hAnsi="Times New Roman" w:cs="Times New Roman"/>
          <w:sz w:val="24"/>
          <w:szCs w:val="24"/>
        </w:rPr>
        <w:t>is</w:t>
      </w:r>
      <w:r w:rsidR="00781CB4" w:rsidRPr="00781CB4">
        <w:rPr>
          <w:rFonts w:ascii="Times New Roman" w:hAnsi="Times New Roman" w:cs="Times New Roman"/>
          <w:sz w:val="24"/>
          <w:szCs w:val="24"/>
        </w:rPr>
        <w:t xml:space="preserve"> expected to emerge on the grounds of such broad treatment.</w:t>
      </w:r>
      <w:r w:rsidR="004C10BB">
        <w:rPr>
          <w:rFonts w:ascii="Times New Roman" w:hAnsi="Times New Roman" w:cs="Times New Roman"/>
          <w:sz w:val="24"/>
          <w:szCs w:val="24"/>
        </w:rPr>
        <w:t xml:space="preserve"> However, no such consensus has been established in</w:t>
      </w:r>
      <w:r w:rsidR="004C10BB" w:rsidRPr="004C10BB">
        <w:rPr>
          <w:rFonts w:ascii="Times New Roman" w:hAnsi="Times New Roman" w:cs="Times New Roman"/>
          <w:sz w:val="24"/>
          <w:szCs w:val="24"/>
        </w:rPr>
        <w:t xml:space="preserve"> academe or beyond</w:t>
      </w:r>
      <w:r w:rsidR="004C10BB">
        <w:rPr>
          <w:rFonts w:ascii="Times New Roman" w:hAnsi="Times New Roman" w:cs="Times New Roman"/>
          <w:sz w:val="24"/>
          <w:szCs w:val="24"/>
        </w:rPr>
        <w:t>, yet</w:t>
      </w:r>
      <w:r w:rsidR="004C10BB" w:rsidRPr="004C10BB">
        <w:rPr>
          <w:rFonts w:ascii="Times New Roman" w:hAnsi="Times New Roman" w:cs="Times New Roman"/>
          <w:sz w:val="24"/>
          <w:szCs w:val="24"/>
        </w:rPr>
        <w:t>.</w:t>
      </w: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69504" behindDoc="1" locked="0" layoutInCell="1" allowOverlap="1">
            <wp:simplePos x="0" y="0"/>
            <wp:positionH relativeFrom="column">
              <wp:posOffset>563714</wp:posOffset>
            </wp:positionH>
            <wp:positionV relativeFrom="paragraph">
              <wp:posOffset>32468</wp:posOffset>
            </wp:positionV>
            <wp:extent cx="5084978" cy="3225546"/>
            <wp:effectExtent l="19050" t="0" r="1372" b="0"/>
            <wp:wrapNone/>
            <wp:docPr id="7" name="Picture 6" descr="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28" cstate="print"/>
                    <a:stretch>
                      <a:fillRect/>
                    </a:stretch>
                  </pic:blipFill>
                  <pic:spPr>
                    <a:xfrm>
                      <a:off x="0" y="0"/>
                      <a:ext cx="5084978" cy="3225546"/>
                    </a:xfrm>
                    <a:prstGeom prst="rect">
                      <a:avLst/>
                    </a:prstGeom>
                  </pic:spPr>
                </pic:pic>
              </a:graphicData>
            </a:graphic>
          </wp:anchor>
        </w:drawing>
      </w: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4C10BB" w:rsidRDefault="004C10BB" w:rsidP="006D2765">
      <w:pPr>
        <w:autoSpaceDE w:val="0"/>
        <w:autoSpaceDN w:val="0"/>
        <w:adjustRightInd w:val="0"/>
        <w:spacing w:after="0" w:line="240" w:lineRule="auto"/>
        <w:jc w:val="both"/>
        <w:rPr>
          <w:rFonts w:ascii="Times New Roman" w:hAnsi="Times New Roman" w:cs="Times New Roman"/>
          <w:sz w:val="24"/>
          <w:szCs w:val="24"/>
        </w:rPr>
      </w:pPr>
    </w:p>
    <w:p w:rsidR="00E94A9A" w:rsidRDefault="00C60F9C" w:rsidP="00E94A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4A9A">
        <w:rPr>
          <w:rFonts w:ascii="Times New Roman" w:hAnsi="Times New Roman" w:cs="Times New Roman"/>
          <w:sz w:val="24"/>
          <w:szCs w:val="24"/>
        </w:rPr>
        <w:t>Figure 7</w:t>
      </w:r>
      <w:r w:rsidR="00E94A9A" w:rsidRPr="004C10BB">
        <w:rPr>
          <w:rFonts w:ascii="Times New Roman" w:hAnsi="Times New Roman" w:cs="Times New Roman"/>
          <w:sz w:val="24"/>
          <w:szCs w:val="24"/>
        </w:rPr>
        <w:t xml:space="preserve">: </w:t>
      </w:r>
      <w:r w:rsidR="00E94A9A" w:rsidRPr="00E94A9A">
        <w:rPr>
          <w:rFonts w:ascii="Times New Roman" w:hAnsi="Times New Roman" w:cs="Times New Roman"/>
          <w:sz w:val="24"/>
          <w:szCs w:val="24"/>
        </w:rPr>
        <w:t>Academic disciplines concerned with the fundamental concepts of knowledge</w:t>
      </w:r>
    </w:p>
    <w:p w:rsidR="00781CB4" w:rsidRDefault="00781CB4" w:rsidP="006D2765">
      <w:pPr>
        <w:autoSpaceDE w:val="0"/>
        <w:autoSpaceDN w:val="0"/>
        <w:adjustRightInd w:val="0"/>
        <w:spacing w:after="0" w:line="240" w:lineRule="auto"/>
        <w:jc w:val="both"/>
        <w:rPr>
          <w:rFonts w:ascii="Times New Roman" w:hAnsi="Times New Roman" w:cs="Times New Roman"/>
          <w:sz w:val="24"/>
          <w:szCs w:val="24"/>
        </w:rPr>
      </w:pPr>
    </w:p>
    <w:p w:rsidR="00781CB4" w:rsidRPr="00781CB4" w:rsidRDefault="00781CB4" w:rsidP="00781CB4">
      <w:pPr>
        <w:autoSpaceDE w:val="0"/>
        <w:autoSpaceDN w:val="0"/>
        <w:adjustRightInd w:val="0"/>
        <w:spacing w:after="0" w:line="240" w:lineRule="auto"/>
        <w:jc w:val="both"/>
        <w:rPr>
          <w:rFonts w:ascii="Times New Roman" w:hAnsi="Times New Roman" w:cs="Times New Roman"/>
          <w:sz w:val="24"/>
          <w:szCs w:val="24"/>
        </w:rPr>
      </w:pPr>
      <w:r w:rsidRPr="00781CB4">
        <w:rPr>
          <w:rFonts w:ascii="Times New Roman" w:hAnsi="Times New Roman" w:cs="Times New Roman"/>
          <w:sz w:val="24"/>
          <w:szCs w:val="24"/>
        </w:rPr>
        <w:t xml:space="preserve">Our knowledge has undergone a long history of evolution and we indeed continue with collating the further knowledge about our Globe, setting our sights at the outer space as well; at this stage we are aware of over 100 billion galaxies and each galaxy contains up to 400 billion stars. We are exploring the planets orbiting our </w:t>
      </w:r>
      <w:r w:rsidR="004C10BB">
        <w:rPr>
          <w:rFonts w:ascii="Times New Roman" w:hAnsi="Times New Roman" w:cs="Times New Roman"/>
          <w:sz w:val="24"/>
          <w:szCs w:val="24"/>
        </w:rPr>
        <w:t xml:space="preserve">own </w:t>
      </w:r>
      <w:r w:rsidRPr="00781CB4">
        <w:rPr>
          <w:rFonts w:ascii="Times New Roman" w:hAnsi="Times New Roman" w:cs="Times New Roman"/>
          <w:sz w:val="24"/>
          <w:szCs w:val="24"/>
        </w:rPr>
        <w:t>star ─ the Sun, and the electrons orbiting the atomic nuclei. The corresponding knowledge repositories grow exponentially and the question is how to store, share, manage, combine and use this immense treasure.</w:t>
      </w:r>
    </w:p>
    <w:p w:rsidR="00781CB4" w:rsidRPr="00781CB4" w:rsidRDefault="00781CB4" w:rsidP="00781CB4">
      <w:pPr>
        <w:autoSpaceDE w:val="0"/>
        <w:autoSpaceDN w:val="0"/>
        <w:adjustRightInd w:val="0"/>
        <w:spacing w:after="0" w:line="240" w:lineRule="auto"/>
        <w:jc w:val="both"/>
        <w:rPr>
          <w:rFonts w:ascii="Times New Roman" w:hAnsi="Times New Roman" w:cs="Times New Roman"/>
          <w:sz w:val="24"/>
          <w:szCs w:val="24"/>
        </w:rPr>
      </w:pPr>
      <w:r w:rsidRPr="00781CB4">
        <w:rPr>
          <w:rFonts w:ascii="Times New Roman" w:hAnsi="Times New Roman" w:cs="Times New Roman"/>
          <w:sz w:val="24"/>
          <w:szCs w:val="24"/>
        </w:rPr>
        <w:t xml:space="preserve"> </w:t>
      </w: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r w:rsidRPr="00781CB4">
        <w:rPr>
          <w:rFonts w:ascii="Times New Roman" w:hAnsi="Times New Roman" w:cs="Times New Roman"/>
          <w:sz w:val="24"/>
          <w:szCs w:val="24"/>
        </w:rPr>
        <w:t>Mankind’s knowledge is transferred from an individual to his contemporaries, from generation to generation and from civilisation to civilisation for at least several thousand years. But the history of the Man stretches much further back and there is a solid evidence of tools made well over a million years ago. A ‘tool’ is a phenomenon that significantly increases the probability of realisation of an intended (premeditated) change, providing that relevant definitions are used. Since a ‘definition’ is a subst</w:t>
      </w:r>
      <w:r w:rsidR="004C10BB">
        <w:rPr>
          <w:rFonts w:ascii="Times New Roman" w:hAnsi="Times New Roman" w:cs="Times New Roman"/>
          <w:sz w:val="24"/>
          <w:szCs w:val="24"/>
        </w:rPr>
        <w:t>antial component</w:t>
      </w:r>
      <w:r w:rsidRPr="00781CB4">
        <w:rPr>
          <w:rFonts w:ascii="Times New Roman" w:hAnsi="Times New Roman" w:cs="Times New Roman"/>
          <w:sz w:val="24"/>
          <w:szCs w:val="24"/>
        </w:rPr>
        <w:t xml:space="preserve">, a ‘brick’ </w:t>
      </w:r>
      <w:r w:rsidR="00492689" w:rsidRPr="00781CB4">
        <w:rPr>
          <w:rFonts w:ascii="Times New Roman" w:hAnsi="Times New Roman" w:cs="Times New Roman"/>
          <w:sz w:val="24"/>
          <w:szCs w:val="24"/>
        </w:rPr>
        <w:t>necessary to</w:t>
      </w:r>
      <w:r w:rsidRPr="00781CB4">
        <w:rPr>
          <w:rFonts w:ascii="Times New Roman" w:hAnsi="Times New Roman" w:cs="Times New Roman"/>
          <w:sz w:val="24"/>
          <w:szCs w:val="24"/>
        </w:rPr>
        <w:t xml:space="preserve"> construct and communicate the subject of knowledge, one could hypothesise that the first traces of knowledge are well over a million years old.</w:t>
      </w:r>
    </w:p>
    <w:p w:rsidR="008A4037" w:rsidRDefault="008A4037" w:rsidP="00781CB4">
      <w:pPr>
        <w:autoSpaceDE w:val="0"/>
        <w:autoSpaceDN w:val="0"/>
        <w:adjustRightInd w:val="0"/>
        <w:spacing w:after="0" w:line="240" w:lineRule="auto"/>
        <w:jc w:val="both"/>
        <w:rPr>
          <w:rFonts w:ascii="Times New Roman" w:hAnsi="Times New Roman" w:cs="Times New Roman"/>
          <w:sz w:val="24"/>
          <w:szCs w:val="24"/>
        </w:rPr>
      </w:pPr>
    </w:p>
    <w:p w:rsidR="008A4037" w:rsidRDefault="00365993" w:rsidP="00781C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important to distinguish the concept of “knowledge” from the concept of a “process of understanding”.</w:t>
      </w:r>
    </w:p>
    <w:p w:rsidR="00FF0E44" w:rsidRDefault="00365993" w:rsidP="00781C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process of understanding involves noting something that is partly or completely unknown, observing or anticipating certain phenomenon at an instant when </w:t>
      </w:r>
      <w:r w:rsidR="0085258B">
        <w:rPr>
          <w:rFonts w:ascii="Times New Roman" w:hAnsi="Times New Roman" w:cs="Times New Roman"/>
          <w:sz w:val="24"/>
          <w:szCs w:val="24"/>
        </w:rPr>
        <w:t>a sufficient relevant knowledge</w:t>
      </w:r>
      <w:r w:rsidR="007F1704">
        <w:rPr>
          <w:rFonts w:ascii="Times New Roman" w:hAnsi="Times New Roman" w:cs="Times New Roman"/>
          <w:sz w:val="24"/>
          <w:szCs w:val="24"/>
        </w:rPr>
        <w:t xml:space="preserve"> does not exist, or the observer(s) is (are) not aware of the existence of such knowledge. However, during the process of understanding, the relevant knowledge is being created or retrieved</w:t>
      </w:r>
      <w:r w:rsidR="0085258B">
        <w:rPr>
          <w:rFonts w:ascii="Times New Roman" w:hAnsi="Times New Roman" w:cs="Times New Roman"/>
          <w:sz w:val="24"/>
          <w:szCs w:val="24"/>
        </w:rPr>
        <w:t xml:space="preserve"> (to some extent, at least)</w:t>
      </w:r>
      <w:r w:rsidR="007F170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F0E44" w:rsidRDefault="00FF0E44" w:rsidP="00781CB4">
      <w:pPr>
        <w:autoSpaceDE w:val="0"/>
        <w:autoSpaceDN w:val="0"/>
        <w:adjustRightInd w:val="0"/>
        <w:spacing w:after="0" w:line="240" w:lineRule="auto"/>
        <w:jc w:val="both"/>
        <w:rPr>
          <w:rFonts w:ascii="Times New Roman" w:hAnsi="Times New Roman" w:cs="Times New Roman"/>
          <w:sz w:val="24"/>
          <w:szCs w:val="24"/>
        </w:rPr>
      </w:pPr>
    </w:p>
    <w:p w:rsidR="00B153BE" w:rsidRPr="00781CB4" w:rsidRDefault="007F1704" w:rsidP="00781C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concept of “knowledge” will be defined below.</w:t>
      </w:r>
    </w:p>
    <w:p w:rsidR="008A4037" w:rsidRPr="008A4037" w:rsidRDefault="00781CB4" w:rsidP="00781CB4">
      <w:pPr>
        <w:autoSpaceDE w:val="0"/>
        <w:autoSpaceDN w:val="0"/>
        <w:adjustRightInd w:val="0"/>
        <w:spacing w:after="0" w:line="240" w:lineRule="auto"/>
        <w:jc w:val="both"/>
        <w:rPr>
          <w:rFonts w:ascii="Times New Roman" w:hAnsi="Times New Roman" w:cs="Times New Roman"/>
          <w:b/>
          <w:i/>
          <w:sz w:val="24"/>
          <w:szCs w:val="24"/>
        </w:rPr>
      </w:pPr>
      <w:r w:rsidRPr="00781CB4">
        <w:rPr>
          <w:rFonts w:ascii="Times New Roman" w:hAnsi="Times New Roman" w:cs="Times New Roman"/>
          <w:sz w:val="24"/>
          <w:szCs w:val="24"/>
        </w:rPr>
        <w:lastRenderedPageBreak/>
        <w:t xml:space="preserve"> </w:t>
      </w:r>
      <w:r w:rsidR="00B153BE">
        <w:rPr>
          <w:rFonts w:ascii="Times New Roman" w:hAnsi="Times New Roman" w:cs="Times New Roman"/>
          <w:b/>
          <w:i/>
          <w:sz w:val="24"/>
          <w:szCs w:val="24"/>
        </w:rPr>
        <w:t>Classification</w:t>
      </w:r>
      <w:r w:rsidR="008A4037" w:rsidRPr="008A4037">
        <w:rPr>
          <w:rFonts w:ascii="Times New Roman" w:hAnsi="Times New Roman" w:cs="Times New Roman"/>
          <w:b/>
          <w:i/>
          <w:sz w:val="24"/>
          <w:szCs w:val="24"/>
        </w:rPr>
        <w:t xml:space="preserve"> of Knowledge</w:t>
      </w:r>
    </w:p>
    <w:p w:rsidR="008A4037" w:rsidRDefault="008A4037" w:rsidP="00781CB4">
      <w:pPr>
        <w:autoSpaceDE w:val="0"/>
        <w:autoSpaceDN w:val="0"/>
        <w:adjustRightInd w:val="0"/>
        <w:spacing w:after="0" w:line="240" w:lineRule="auto"/>
        <w:jc w:val="both"/>
        <w:rPr>
          <w:rFonts w:ascii="Times New Roman" w:hAnsi="Times New Roman" w:cs="Times New Roman"/>
          <w:sz w:val="24"/>
          <w:szCs w:val="24"/>
        </w:rPr>
      </w:pPr>
    </w:p>
    <w:p w:rsidR="00781CB4" w:rsidRPr="00781CB4" w:rsidRDefault="00781CB4" w:rsidP="00781CB4">
      <w:pPr>
        <w:autoSpaceDE w:val="0"/>
        <w:autoSpaceDN w:val="0"/>
        <w:adjustRightInd w:val="0"/>
        <w:spacing w:after="0" w:line="240" w:lineRule="auto"/>
        <w:jc w:val="both"/>
        <w:rPr>
          <w:rFonts w:ascii="Times New Roman" w:hAnsi="Times New Roman" w:cs="Times New Roman"/>
          <w:sz w:val="24"/>
          <w:szCs w:val="24"/>
        </w:rPr>
      </w:pPr>
      <w:r w:rsidRPr="00781CB4">
        <w:rPr>
          <w:rFonts w:ascii="Times New Roman" w:hAnsi="Times New Roman" w:cs="Times New Roman"/>
          <w:sz w:val="24"/>
          <w:szCs w:val="24"/>
        </w:rPr>
        <w:t xml:space="preserve">Knowledge </w:t>
      </w:r>
      <w:r w:rsidR="008A4037">
        <w:rPr>
          <w:rFonts w:ascii="Times New Roman" w:hAnsi="Times New Roman" w:cs="Times New Roman"/>
          <w:sz w:val="24"/>
          <w:szCs w:val="24"/>
        </w:rPr>
        <w:t xml:space="preserve">developments and </w:t>
      </w:r>
      <w:r w:rsidRPr="00781CB4">
        <w:rPr>
          <w:rFonts w:ascii="Times New Roman" w:hAnsi="Times New Roman" w:cs="Times New Roman"/>
          <w:sz w:val="24"/>
          <w:szCs w:val="24"/>
        </w:rPr>
        <w:t>records can be combined to have a central focus and to converge to similar classes of concepts following a hierarchy that serves to establishing a (scientific) discipline. The major motive for grouping theories and hypotheses into the scientific disciplines is to facilitate the storage, growth, communication and application of a specific category of knowledge.</w:t>
      </w:r>
    </w:p>
    <w:p w:rsidR="00781CB4" w:rsidRPr="00781CB4" w:rsidRDefault="00781CB4" w:rsidP="00781CB4">
      <w:pPr>
        <w:autoSpaceDE w:val="0"/>
        <w:autoSpaceDN w:val="0"/>
        <w:adjustRightInd w:val="0"/>
        <w:spacing w:after="0" w:line="240" w:lineRule="auto"/>
        <w:jc w:val="both"/>
        <w:rPr>
          <w:rFonts w:ascii="Times New Roman" w:hAnsi="Times New Roman" w:cs="Times New Roman"/>
          <w:sz w:val="24"/>
          <w:szCs w:val="24"/>
        </w:rPr>
      </w:pPr>
      <w:r w:rsidRPr="00781CB4">
        <w:rPr>
          <w:rFonts w:ascii="Times New Roman" w:hAnsi="Times New Roman" w:cs="Times New Roman"/>
          <w:sz w:val="24"/>
          <w:szCs w:val="24"/>
        </w:rPr>
        <w:t xml:space="preserve"> </w:t>
      </w: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r w:rsidRPr="00781CB4">
        <w:rPr>
          <w:rFonts w:ascii="Times New Roman" w:hAnsi="Times New Roman" w:cs="Times New Roman"/>
          <w:sz w:val="24"/>
          <w:szCs w:val="24"/>
        </w:rPr>
        <w:t>The academic educational streams (scholarly disciplines) are established with an additional motive to enable systematic learning, study and further extending t</w:t>
      </w:r>
      <w:r w:rsidR="002774AA">
        <w:rPr>
          <w:rFonts w:ascii="Times New Roman" w:hAnsi="Times New Roman" w:cs="Times New Roman"/>
          <w:sz w:val="24"/>
          <w:szCs w:val="24"/>
        </w:rPr>
        <w:t xml:space="preserve">he observed class of knowledge. </w:t>
      </w:r>
      <w:r w:rsidRPr="00781CB4">
        <w:rPr>
          <w:rFonts w:ascii="Times New Roman" w:hAnsi="Times New Roman" w:cs="Times New Roman"/>
          <w:sz w:val="24"/>
          <w:szCs w:val="24"/>
        </w:rPr>
        <w:t>There are numerous classifications of disciplines used</w:t>
      </w:r>
      <w:r>
        <w:rPr>
          <w:rFonts w:ascii="Times New Roman" w:hAnsi="Times New Roman" w:cs="Times New Roman"/>
          <w:sz w:val="24"/>
          <w:szCs w:val="24"/>
        </w:rPr>
        <w:t xml:space="preserve"> in academe and beyond; Figure</w:t>
      </w:r>
      <w:r w:rsidR="00E94A9A">
        <w:rPr>
          <w:rFonts w:ascii="Times New Roman" w:hAnsi="Times New Roman" w:cs="Times New Roman"/>
          <w:sz w:val="24"/>
          <w:szCs w:val="24"/>
        </w:rPr>
        <w:t>s</w:t>
      </w:r>
      <w:r>
        <w:rPr>
          <w:rFonts w:ascii="Times New Roman" w:hAnsi="Times New Roman" w:cs="Times New Roman"/>
          <w:sz w:val="24"/>
          <w:szCs w:val="24"/>
        </w:rPr>
        <w:t xml:space="preserve"> </w:t>
      </w:r>
      <w:r w:rsidR="00E94A9A">
        <w:rPr>
          <w:rFonts w:ascii="Times New Roman" w:hAnsi="Times New Roman" w:cs="Times New Roman"/>
          <w:sz w:val="24"/>
          <w:szCs w:val="24"/>
        </w:rPr>
        <w:t>8</w:t>
      </w:r>
      <w:r w:rsidRPr="00781CB4">
        <w:rPr>
          <w:rFonts w:ascii="Times New Roman" w:hAnsi="Times New Roman" w:cs="Times New Roman"/>
          <w:sz w:val="24"/>
          <w:szCs w:val="24"/>
        </w:rPr>
        <w:t xml:space="preserve"> </w:t>
      </w:r>
      <w:r w:rsidR="00E94A9A">
        <w:rPr>
          <w:rFonts w:ascii="Times New Roman" w:hAnsi="Times New Roman" w:cs="Times New Roman"/>
          <w:sz w:val="24"/>
          <w:szCs w:val="24"/>
        </w:rPr>
        <w:t>to 1</w:t>
      </w:r>
      <w:r w:rsidR="00C148B8">
        <w:rPr>
          <w:rFonts w:ascii="Times New Roman" w:hAnsi="Times New Roman" w:cs="Times New Roman"/>
          <w:sz w:val="24"/>
          <w:szCs w:val="24"/>
        </w:rPr>
        <w:t>2</w:t>
      </w:r>
      <w:r w:rsidR="00E94A9A">
        <w:rPr>
          <w:rFonts w:ascii="Times New Roman" w:hAnsi="Times New Roman" w:cs="Times New Roman"/>
          <w:sz w:val="24"/>
          <w:szCs w:val="24"/>
        </w:rPr>
        <w:t xml:space="preserve"> </w:t>
      </w:r>
      <w:r w:rsidR="00C148B8">
        <w:rPr>
          <w:rFonts w:ascii="Times New Roman" w:hAnsi="Times New Roman" w:cs="Times New Roman"/>
          <w:sz w:val="24"/>
          <w:szCs w:val="24"/>
        </w:rPr>
        <w:t>present</w:t>
      </w:r>
      <w:r w:rsidR="00E94A9A">
        <w:rPr>
          <w:rFonts w:ascii="Times New Roman" w:hAnsi="Times New Roman" w:cs="Times New Roman"/>
          <w:sz w:val="24"/>
          <w:szCs w:val="24"/>
        </w:rPr>
        <w:t xml:space="preserve"> some</w:t>
      </w:r>
      <w:r w:rsidRPr="00781CB4">
        <w:rPr>
          <w:rFonts w:ascii="Times New Roman" w:hAnsi="Times New Roman" w:cs="Times New Roman"/>
          <w:sz w:val="24"/>
          <w:szCs w:val="24"/>
        </w:rPr>
        <w:t xml:space="preserve"> example</w:t>
      </w:r>
      <w:r w:rsidR="00E94A9A">
        <w:rPr>
          <w:rFonts w:ascii="Times New Roman" w:hAnsi="Times New Roman" w:cs="Times New Roman"/>
          <w:sz w:val="24"/>
          <w:szCs w:val="24"/>
        </w:rPr>
        <w:t>s</w:t>
      </w:r>
      <w:r w:rsidRPr="00781CB4">
        <w:rPr>
          <w:rFonts w:ascii="Times New Roman" w:hAnsi="Times New Roman" w:cs="Times New Roman"/>
          <w:sz w:val="24"/>
          <w:szCs w:val="24"/>
        </w:rPr>
        <w:t xml:space="preserve"> of possible groupings.</w:t>
      </w:r>
    </w:p>
    <w:p w:rsidR="00781CB4" w:rsidRDefault="00E40D56" w:rsidP="00781C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68480" behindDoc="1" locked="0" layoutInCell="1" allowOverlap="1">
            <wp:simplePos x="0" y="0"/>
            <wp:positionH relativeFrom="column">
              <wp:posOffset>453390</wp:posOffset>
            </wp:positionH>
            <wp:positionV relativeFrom="paragraph">
              <wp:posOffset>-7620</wp:posOffset>
            </wp:positionV>
            <wp:extent cx="5071110" cy="3124200"/>
            <wp:effectExtent l="19050" t="0" r="0" b="0"/>
            <wp:wrapNone/>
            <wp:docPr id="3" name="Picture 2" descr="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29" cstate="print"/>
                    <a:stretch>
                      <a:fillRect/>
                    </a:stretch>
                  </pic:blipFill>
                  <pic:spPr>
                    <a:xfrm>
                      <a:off x="0" y="0"/>
                      <a:ext cx="5071110" cy="3124200"/>
                    </a:xfrm>
                    <a:prstGeom prst="rect">
                      <a:avLst/>
                    </a:prstGeom>
                  </pic:spPr>
                </pic:pic>
              </a:graphicData>
            </a:graphic>
          </wp:anchor>
        </w:drawing>
      </w: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781CB4">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6D2765">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6D2765">
      <w:pPr>
        <w:autoSpaceDE w:val="0"/>
        <w:autoSpaceDN w:val="0"/>
        <w:adjustRightInd w:val="0"/>
        <w:spacing w:after="0" w:line="240" w:lineRule="auto"/>
        <w:jc w:val="both"/>
        <w:rPr>
          <w:rFonts w:ascii="Times New Roman" w:hAnsi="Times New Roman" w:cs="Times New Roman"/>
          <w:sz w:val="24"/>
          <w:szCs w:val="24"/>
        </w:rPr>
      </w:pPr>
    </w:p>
    <w:p w:rsidR="00781CB4" w:rsidRDefault="00781CB4" w:rsidP="006D2765">
      <w:pPr>
        <w:autoSpaceDE w:val="0"/>
        <w:autoSpaceDN w:val="0"/>
        <w:adjustRightInd w:val="0"/>
        <w:spacing w:after="0" w:line="240" w:lineRule="auto"/>
        <w:jc w:val="both"/>
        <w:rPr>
          <w:rFonts w:ascii="Times New Roman" w:hAnsi="Times New Roman" w:cs="Times New Roman"/>
          <w:sz w:val="24"/>
          <w:szCs w:val="24"/>
        </w:rPr>
      </w:pPr>
    </w:p>
    <w:p w:rsidR="00781CB4" w:rsidRDefault="008A4037"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0D56">
        <w:rPr>
          <w:rFonts w:ascii="Times New Roman" w:hAnsi="Times New Roman" w:cs="Times New Roman"/>
          <w:sz w:val="24"/>
          <w:szCs w:val="24"/>
        </w:rPr>
        <w:t xml:space="preserve">        </w:t>
      </w:r>
      <w:r w:rsidR="004C10BB">
        <w:rPr>
          <w:rFonts w:ascii="Times New Roman" w:hAnsi="Times New Roman" w:cs="Times New Roman"/>
          <w:sz w:val="24"/>
          <w:szCs w:val="24"/>
        </w:rPr>
        <w:t xml:space="preserve">Figure </w:t>
      </w:r>
      <w:r w:rsidR="00C148B8">
        <w:rPr>
          <w:rFonts w:ascii="Times New Roman" w:hAnsi="Times New Roman" w:cs="Times New Roman"/>
          <w:sz w:val="24"/>
          <w:szCs w:val="24"/>
        </w:rPr>
        <w:t>8</w:t>
      </w:r>
      <w:r w:rsidR="004C10BB" w:rsidRPr="004C10BB">
        <w:rPr>
          <w:rFonts w:ascii="Times New Roman" w:hAnsi="Times New Roman" w:cs="Times New Roman"/>
          <w:sz w:val="24"/>
          <w:szCs w:val="24"/>
        </w:rPr>
        <w:t xml:space="preserve">: An example of possible grouping of </w:t>
      </w:r>
      <w:proofErr w:type="spellStart"/>
      <w:r w:rsidR="004C10BB" w:rsidRPr="004C10BB">
        <w:rPr>
          <w:rFonts w:ascii="Times New Roman" w:hAnsi="Times New Roman" w:cs="Times New Roman"/>
          <w:sz w:val="24"/>
          <w:szCs w:val="24"/>
        </w:rPr>
        <w:t>disciplinas</w:t>
      </w:r>
      <w:proofErr w:type="spellEnd"/>
    </w:p>
    <w:p w:rsidR="00781CB4" w:rsidRDefault="008A4037"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70528" behindDoc="1" locked="0" layoutInCell="1" allowOverlap="1">
            <wp:simplePos x="0" y="0"/>
            <wp:positionH relativeFrom="column">
              <wp:posOffset>758190</wp:posOffset>
            </wp:positionH>
            <wp:positionV relativeFrom="paragraph">
              <wp:posOffset>145415</wp:posOffset>
            </wp:positionV>
            <wp:extent cx="5147310" cy="3299460"/>
            <wp:effectExtent l="19050" t="0" r="0" b="0"/>
            <wp:wrapNone/>
            <wp:docPr id="9" name="Picture 8" descr="Fig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30" cstate="print"/>
                    <a:stretch>
                      <a:fillRect/>
                    </a:stretch>
                  </pic:blipFill>
                  <pic:spPr>
                    <a:xfrm>
                      <a:off x="0" y="0"/>
                      <a:ext cx="5147310" cy="3299460"/>
                    </a:xfrm>
                    <a:prstGeom prst="rect">
                      <a:avLst/>
                    </a:prstGeom>
                  </pic:spPr>
                </pic:pic>
              </a:graphicData>
            </a:graphic>
          </wp:anchor>
        </w:drawing>
      </w:r>
    </w:p>
    <w:p w:rsidR="00E94A9A" w:rsidRDefault="00E94A9A" w:rsidP="004C10BB">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4C10BB">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4C10BB">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4C10BB">
      <w:pPr>
        <w:autoSpaceDE w:val="0"/>
        <w:autoSpaceDN w:val="0"/>
        <w:adjustRightInd w:val="0"/>
        <w:spacing w:after="0" w:line="240" w:lineRule="auto"/>
        <w:jc w:val="both"/>
        <w:rPr>
          <w:rFonts w:ascii="Times New Roman" w:hAnsi="Times New Roman" w:cs="Times New Roman"/>
          <w:sz w:val="24"/>
          <w:szCs w:val="24"/>
        </w:rPr>
      </w:pPr>
    </w:p>
    <w:p w:rsidR="00702B9C" w:rsidRDefault="00702B9C" w:rsidP="004C10BB">
      <w:pPr>
        <w:autoSpaceDE w:val="0"/>
        <w:autoSpaceDN w:val="0"/>
        <w:adjustRightInd w:val="0"/>
        <w:spacing w:after="0" w:line="240" w:lineRule="auto"/>
        <w:jc w:val="both"/>
        <w:rPr>
          <w:rFonts w:ascii="Times New Roman" w:hAnsi="Times New Roman" w:cs="Times New Roman"/>
          <w:sz w:val="24"/>
          <w:szCs w:val="24"/>
        </w:rPr>
      </w:pPr>
    </w:p>
    <w:p w:rsidR="00702B9C" w:rsidRDefault="00702B9C" w:rsidP="004C10BB">
      <w:pPr>
        <w:autoSpaceDE w:val="0"/>
        <w:autoSpaceDN w:val="0"/>
        <w:adjustRightInd w:val="0"/>
        <w:spacing w:after="0" w:line="240" w:lineRule="auto"/>
        <w:jc w:val="both"/>
        <w:rPr>
          <w:rFonts w:ascii="Times New Roman" w:hAnsi="Times New Roman" w:cs="Times New Roman"/>
          <w:sz w:val="24"/>
          <w:szCs w:val="24"/>
        </w:rPr>
      </w:pPr>
    </w:p>
    <w:p w:rsidR="00702B9C" w:rsidRDefault="00702B9C"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C148B8" w:rsidRDefault="00C148B8" w:rsidP="004C10BB">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4C10BB">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4C10BB">
      <w:pPr>
        <w:autoSpaceDE w:val="0"/>
        <w:autoSpaceDN w:val="0"/>
        <w:adjustRightInd w:val="0"/>
        <w:spacing w:after="0" w:line="240" w:lineRule="auto"/>
        <w:jc w:val="both"/>
        <w:rPr>
          <w:rFonts w:ascii="Times New Roman" w:hAnsi="Times New Roman" w:cs="Times New Roman"/>
          <w:sz w:val="24"/>
          <w:szCs w:val="24"/>
        </w:rPr>
      </w:pPr>
    </w:p>
    <w:p w:rsidR="00E40D56" w:rsidRDefault="00E40D56" w:rsidP="00E40D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4037">
        <w:rPr>
          <w:rFonts w:ascii="Times New Roman" w:hAnsi="Times New Roman" w:cs="Times New Roman"/>
          <w:sz w:val="24"/>
          <w:szCs w:val="24"/>
        </w:rPr>
        <w:t xml:space="preserve">             </w:t>
      </w:r>
      <w:r w:rsidR="00B153BE">
        <w:rPr>
          <w:rFonts w:ascii="Times New Roman" w:hAnsi="Times New Roman" w:cs="Times New Roman"/>
          <w:sz w:val="24"/>
          <w:szCs w:val="24"/>
        </w:rPr>
        <w:t xml:space="preserve"> </w:t>
      </w:r>
      <w:r w:rsidR="00162F7C">
        <w:rPr>
          <w:rFonts w:ascii="Times New Roman" w:hAnsi="Times New Roman" w:cs="Times New Roman"/>
          <w:sz w:val="24"/>
          <w:szCs w:val="24"/>
        </w:rPr>
        <w:t xml:space="preserve">   </w:t>
      </w:r>
      <w:r>
        <w:rPr>
          <w:rFonts w:ascii="Times New Roman" w:hAnsi="Times New Roman" w:cs="Times New Roman"/>
          <w:sz w:val="24"/>
          <w:szCs w:val="24"/>
        </w:rPr>
        <w:t xml:space="preserve"> Figure 9</w:t>
      </w:r>
      <w:r w:rsidRPr="004C10BB">
        <w:rPr>
          <w:rFonts w:ascii="Times New Roman" w:hAnsi="Times New Roman" w:cs="Times New Roman"/>
          <w:sz w:val="24"/>
          <w:szCs w:val="24"/>
        </w:rPr>
        <w:t>: An</w:t>
      </w:r>
      <w:r>
        <w:rPr>
          <w:rFonts w:ascii="Times New Roman" w:hAnsi="Times New Roman" w:cs="Times New Roman"/>
          <w:sz w:val="24"/>
          <w:szCs w:val="24"/>
        </w:rPr>
        <w:t>other</w:t>
      </w:r>
      <w:r w:rsidRPr="004C10BB">
        <w:rPr>
          <w:rFonts w:ascii="Times New Roman" w:hAnsi="Times New Roman" w:cs="Times New Roman"/>
          <w:sz w:val="24"/>
          <w:szCs w:val="24"/>
        </w:rPr>
        <w:t xml:space="preserve"> example of</w:t>
      </w:r>
      <w:r>
        <w:rPr>
          <w:rFonts w:ascii="Times New Roman" w:hAnsi="Times New Roman" w:cs="Times New Roman"/>
          <w:sz w:val="24"/>
          <w:szCs w:val="24"/>
        </w:rPr>
        <w:t xml:space="preserve"> possible grouping of existing knowledge</w:t>
      </w:r>
    </w:p>
    <w:p w:rsidR="00E94A9A" w:rsidRDefault="00E94A9A" w:rsidP="004C10BB">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Pr="002774AA" w:rsidRDefault="002774AA" w:rsidP="002774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Note that in Figure 9, a phrase ‘existing knowledge’ is used. </w:t>
      </w:r>
      <w:r w:rsidRPr="002774AA">
        <w:rPr>
          <w:rFonts w:ascii="Times New Roman" w:hAnsi="Times New Roman" w:cs="Times New Roman"/>
          <w:sz w:val="24"/>
          <w:szCs w:val="24"/>
        </w:rPr>
        <w:t>The antonym for the term 'k</w:t>
      </w:r>
      <w:r>
        <w:rPr>
          <w:rFonts w:ascii="Times New Roman" w:hAnsi="Times New Roman" w:cs="Times New Roman"/>
          <w:sz w:val="24"/>
          <w:szCs w:val="24"/>
        </w:rPr>
        <w:t xml:space="preserve">nowledge' is </w:t>
      </w:r>
      <w:proofErr w:type="gramStart"/>
      <w:r>
        <w:rPr>
          <w:rFonts w:ascii="Times New Roman" w:hAnsi="Times New Roman" w:cs="Times New Roman"/>
          <w:sz w:val="24"/>
          <w:szCs w:val="24"/>
        </w:rPr>
        <w:t>not  'ignorance'</w:t>
      </w:r>
      <w:proofErr w:type="gramEnd"/>
      <w:r>
        <w:rPr>
          <w:rFonts w:ascii="Times New Roman" w:hAnsi="Times New Roman" w:cs="Times New Roman"/>
          <w:sz w:val="24"/>
          <w:szCs w:val="24"/>
        </w:rPr>
        <w:t xml:space="preserve">. </w:t>
      </w:r>
      <w:r w:rsidRPr="002774AA">
        <w:rPr>
          <w:rFonts w:ascii="Times New Roman" w:hAnsi="Times New Roman" w:cs="Times New Roman"/>
          <w:sz w:val="24"/>
          <w:szCs w:val="24"/>
        </w:rPr>
        <w:t>'Igno</w:t>
      </w:r>
      <w:r>
        <w:rPr>
          <w:rFonts w:ascii="Times New Roman" w:hAnsi="Times New Roman" w:cs="Times New Roman"/>
          <w:sz w:val="24"/>
          <w:szCs w:val="24"/>
        </w:rPr>
        <w:t xml:space="preserve">rance' is a lack of education, </w:t>
      </w:r>
      <w:r w:rsidRPr="002774AA">
        <w:rPr>
          <w:rFonts w:ascii="Times New Roman" w:hAnsi="Times New Roman" w:cs="Times New Roman"/>
          <w:sz w:val="24"/>
          <w:szCs w:val="24"/>
        </w:rPr>
        <w:t>unfamiliarity with</w:t>
      </w:r>
      <w:r w:rsidR="00A10082">
        <w:rPr>
          <w:rFonts w:ascii="Times New Roman" w:hAnsi="Times New Roman" w:cs="Times New Roman"/>
          <w:sz w:val="24"/>
          <w:szCs w:val="24"/>
        </w:rPr>
        <w:t xml:space="preserve"> otherwise existing knowledge. </w:t>
      </w:r>
      <w:r w:rsidRPr="002774AA">
        <w:rPr>
          <w:rFonts w:ascii="Times New Roman" w:hAnsi="Times New Roman" w:cs="Times New Roman"/>
          <w:sz w:val="24"/>
          <w:szCs w:val="24"/>
        </w:rPr>
        <w:t>The opposite of knowledge is an infinitely large, unexplored, undiscovered, unanticipated variety of relations, processes and something else within and beyond us.</w:t>
      </w:r>
    </w:p>
    <w:p w:rsidR="002774AA" w:rsidRDefault="00A10082" w:rsidP="002774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71552" behindDoc="1" locked="0" layoutInCell="1" allowOverlap="1">
            <wp:simplePos x="0" y="0"/>
            <wp:positionH relativeFrom="column">
              <wp:posOffset>834390</wp:posOffset>
            </wp:positionH>
            <wp:positionV relativeFrom="paragraph">
              <wp:posOffset>76200</wp:posOffset>
            </wp:positionV>
            <wp:extent cx="5196840" cy="3543300"/>
            <wp:effectExtent l="19050" t="0" r="3810" b="0"/>
            <wp:wrapNone/>
            <wp:docPr id="10" name="Picture 9" descr="Fig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31" cstate="print"/>
                    <a:stretch>
                      <a:fillRect/>
                    </a:stretch>
                  </pic:blipFill>
                  <pic:spPr>
                    <a:xfrm>
                      <a:off x="0" y="0"/>
                      <a:ext cx="5196840" cy="3543300"/>
                    </a:xfrm>
                    <a:prstGeom prst="rect">
                      <a:avLst/>
                    </a:prstGeom>
                  </pic:spPr>
                </pic:pic>
              </a:graphicData>
            </a:graphic>
          </wp:anchor>
        </w:drawing>
      </w:r>
      <w:r w:rsidR="002774AA" w:rsidRPr="002774AA">
        <w:rPr>
          <w:rFonts w:ascii="Times New Roman" w:hAnsi="Times New Roman" w:cs="Times New Roman"/>
          <w:sz w:val="24"/>
          <w:szCs w:val="24"/>
        </w:rPr>
        <w:t xml:space="preserve"> </w:t>
      </w: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A10082" w:rsidRDefault="00A10082" w:rsidP="002774AA">
      <w:pPr>
        <w:autoSpaceDE w:val="0"/>
        <w:autoSpaceDN w:val="0"/>
        <w:adjustRightInd w:val="0"/>
        <w:spacing w:after="0" w:line="240" w:lineRule="auto"/>
        <w:jc w:val="both"/>
        <w:rPr>
          <w:rFonts w:ascii="Times New Roman" w:hAnsi="Times New Roman" w:cs="Times New Roman"/>
          <w:sz w:val="24"/>
          <w:szCs w:val="24"/>
        </w:rPr>
      </w:pPr>
    </w:p>
    <w:p w:rsidR="00A10082" w:rsidRDefault="00A10082" w:rsidP="002774AA">
      <w:pPr>
        <w:autoSpaceDE w:val="0"/>
        <w:autoSpaceDN w:val="0"/>
        <w:adjustRightInd w:val="0"/>
        <w:spacing w:after="0" w:line="240" w:lineRule="auto"/>
        <w:jc w:val="both"/>
        <w:rPr>
          <w:rFonts w:ascii="Times New Roman" w:hAnsi="Times New Roman" w:cs="Times New Roman"/>
          <w:sz w:val="24"/>
          <w:szCs w:val="24"/>
        </w:rPr>
      </w:pPr>
    </w:p>
    <w:p w:rsidR="00A10082" w:rsidRDefault="00A10082" w:rsidP="002774AA">
      <w:pPr>
        <w:autoSpaceDE w:val="0"/>
        <w:autoSpaceDN w:val="0"/>
        <w:adjustRightInd w:val="0"/>
        <w:spacing w:after="0" w:line="240" w:lineRule="auto"/>
        <w:jc w:val="both"/>
        <w:rPr>
          <w:rFonts w:ascii="Times New Roman" w:hAnsi="Times New Roman" w:cs="Times New Roman"/>
          <w:sz w:val="24"/>
          <w:szCs w:val="24"/>
        </w:rPr>
      </w:pPr>
    </w:p>
    <w:p w:rsidR="00A10082" w:rsidRDefault="00A10082" w:rsidP="002774AA">
      <w:pPr>
        <w:autoSpaceDE w:val="0"/>
        <w:autoSpaceDN w:val="0"/>
        <w:adjustRightInd w:val="0"/>
        <w:spacing w:after="0" w:line="240" w:lineRule="auto"/>
        <w:jc w:val="both"/>
        <w:rPr>
          <w:rFonts w:ascii="Times New Roman" w:hAnsi="Times New Roman" w:cs="Times New Roman"/>
          <w:sz w:val="24"/>
          <w:szCs w:val="24"/>
        </w:rPr>
      </w:pPr>
    </w:p>
    <w:p w:rsidR="00A10082" w:rsidRDefault="00A10082"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Pr="002774AA" w:rsidRDefault="002774AA" w:rsidP="002774AA">
      <w:pPr>
        <w:autoSpaceDE w:val="0"/>
        <w:autoSpaceDN w:val="0"/>
        <w:adjustRightInd w:val="0"/>
        <w:spacing w:after="0" w:line="240" w:lineRule="auto"/>
        <w:jc w:val="both"/>
        <w:rPr>
          <w:rFonts w:ascii="Times New Roman" w:hAnsi="Times New Roman" w:cs="Times New Roman"/>
          <w:sz w:val="24"/>
          <w:szCs w:val="24"/>
        </w:rPr>
      </w:pPr>
    </w:p>
    <w:p w:rsidR="002774AA" w:rsidRDefault="002774AA" w:rsidP="004C10BB">
      <w:pPr>
        <w:autoSpaceDE w:val="0"/>
        <w:autoSpaceDN w:val="0"/>
        <w:adjustRightInd w:val="0"/>
        <w:spacing w:after="0" w:line="240" w:lineRule="auto"/>
        <w:jc w:val="both"/>
        <w:rPr>
          <w:rFonts w:ascii="Times New Roman" w:hAnsi="Times New Roman" w:cs="Times New Roman"/>
          <w:sz w:val="24"/>
          <w:szCs w:val="24"/>
        </w:rPr>
      </w:pPr>
    </w:p>
    <w:p w:rsidR="00E94A9A" w:rsidRDefault="00E94A9A" w:rsidP="004C10BB">
      <w:pPr>
        <w:autoSpaceDE w:val="0"/>
        <w:autoSpaceDN w:val="0"/>
        <w:adjustRightInd w:val="0"/>
        <w:spacing w:after="0" w:line="240" w:lineRule="auto"/>
        <w:jc w:val="both"/>
        <w:rPr>
          <w:rFonts w:ascii="Times New Roman" w:hAnsi="Times New Roman" w:cs="Times New Roman"/>
          <w:sz w:val="24"/>
          <w:szCs w:val="24"/>
        </w:rPr>
      </w:pPr>
    </w:p>
    <w:p w:rsidR="00A10082" w:rsidRDefault="00C13941" w:rsidP="004C1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0082">
        <w:rPr>
          <w:rFonts w:ascii="Times New Roman" w:hAnsi="Times New Roman" w:cs="Times New Roman"/>
          <w:sz w:val="24"/>
          <w:szCs w:val="24"/>
        </w:rPr>
        <w:t>Figure 10: An</w:t>
      </w:r>
      <w:r w:rsidR="00A10082" w:rsidRPr="00A10082">
        <w:rPr>
          <w:rFonts w:ascii="Times New Roman" w:hAnsi="Times New Roman" w:cs="Times New Roman"/>
          <w:sz w:val="24"/>
          <w:szCs w:val="24"/>
        </w:rPr>
        <w:t xml:space="preserve"> example of possible </w:t>
      </w:r>
      <w:r w:rsidR="00A10082">
        <w:rPr>
          <w:rFonts w:ascii="Times New Roman" w:hAnsi="Times New Roman" w:cs="Times New Roman"/>
          <w:sz w:val="24"/>
          <w:szCs w:val="24"/>
        </w:rPr>
        <w:t xml:space="preserve">sub-classification of the domain of </w:t>
      </w:r>
      <w:proofErr w:type="spellStart"/>
      <w:r w:rsidR="00A10082">
        <w:rPr>
          <w:rFonts w:ascii="Times New Roman" w:hAnsi="Times New Roman" w:cs="Times New Roman"/>
          <w:sz w:val="24"/>
          <w:szCs w:val="24"/>
        </w:rPr>
        <w:t>chemophysics</w:t>
      </w:r>
      <w:proofErr w:type="spellEnd"/>
    </w:p>
    <w:p w:rsidR="00A10082" w:rsidRDefault="00A10082" w:rsidP="004C10BB">
      <w:pPr>
        <w:autoSpaceDE w:val="0"/>
        <w:autoSpaceDN w:val="0"/>
        <w:adjustRightInd w:val="0"/>
        <w:spacing w:after="0" w:line="240" w:lineRule="auto"/>
        <w:jc w:val="both"/>
        <w:rPr>
          <w:rFonts w:ascii="Times New Roman" w:hAnsi="Times New Roman" w:cs="Times New Roman"/>
          <w:sz w:val="24"/>
          <w:szCs w:val="24"/>
        </w:rPr>
      </w:pPr>
    </w:p>
    <w:p w:rsidR="00A10082" w:rsidRPr="00A10082" w:rsidRDefault="00A10082" w:rsidP="004C10BB">
      <w:pPr>
        <w:autoSpaceDE w:val="0"/>
        <w:autoSpaceDN w:val="0"/>
        <w:adjustRightInd w:val="0"/>
        <w:spacing w:after="0" w:line="240" w:lineRule="auto"/>
        <w:jc w:val="both"/>
        <w:rPr>
          <w:rFonts w:ascii="Times New Roman" w:hAnsi="Times New Roman" w:cs="Times New Roman"/>
          <w:sz w:val="24"/>
          <w:szCs w:val="24"/>
        </w:rPr>
      </w:pPr>
      <w:proofErr w:type="gramStart"/>
      <w:r w:rsidRPr="00A10082">
        <w:rPr>
          <w:rFonts w:ascii="Times New Roman" w:hAnsi="Times New Roman" w:cs="Times New Roman"/>
          <w:sz w:val="24"/>
          <w:szCs w:val="24"/>
        </w:rPr>
        <w:t>Term ‘</w:t>
      </w:r>
      <w:proofErr w:type="spellStart"/>
      <w:r w:rsidRPr="00A10082">
        <w:rPr>
          <w:rFonts w:ascii="Times New Roman" w:hAnsi="Times New Roman" w:cs="Times New Roman"/>
          <w:sz w:val="24"/>
          <w:szCs w:val="24"/>
        </w:rPr>
        <w:t>chemophysics</w:t>
      </w:r>
      <w:proofErr w:type="spellEnd"/>
      <w:r w:rsidRPr="00A10082">
        <w:rPr>
          <w:rFonts w:ascii="Times New Roman" w:hAnsi="Times New Roman" w:cs="Times New Roman"/>
          <w:sz w:val="24"/>
          <w:szCs w:val="24"/>
        </w:rPr>
        <w:t xml:space="preserve">’ is coined to point at overlapping in the </w:t>
      </w:r>
      <w:proofErr w:type="spellStart"/>
      <w:r w:rsidRPr="00A10082">
        <w:rPr>
          <w:rFonts w:ascii="Times New Roman" w:hAnsi="Times New Roman" w:cs="Times New Roman"/>
          <w:sz w:val="24"/>
          <w:szCs w:val="24"/>
        </w:rPr>
        <w:t>disciplinas</w:t>
      </w:r>
      <w:proofErr w:type="spellEnd"/>
      <w:r w:rsidRPr="00A10082">
        <w:rPr>
          <w:rFonts w:ascii="Times New Roman" w:hAnsi="Times New Roman" w:cs="Times New Roman"/>
          <w:sz w:val="24"/>
          <w:szCs w:val="24"/>
        </w:rPr>
        <w:t xml:space="preserve"> of ‘physics’ and ‘chemistry’.</w:t>
      </w:r>
      <w:proofErr w:type="gramEnd"/>
    </w:p>
    <w:p w:rsidR="00A10082" w:rsidRPr="00A10082" w:rsidRDefault="00A10082" w:rsidP="004C10BB">
      <w:pPr>
        <w:autoSpaceDE w:val="0"/>
        <w:autoSpaceDN w:val="0"/>
        <w:adjustRightInd w:val="0"/>
        <w:spacing w:after="0" w:line="240" w:lineRule="auto"/>
        <w:jc w:val="both"/>
        <w:rPr>
          <w:rFonts w:ascii="Times New Roman" w:hAnsi="Times New Roman" w:cs="Times New Roman"/>
          <w:sz w:val="24"/>
          <w:szCs w:val="24"/>
        </w:rPr>
      </w:pPr>
    </w:p>
    <w:p w:rsidR="00A10082" w:rsidRPr="00A10082" w:rsidRDefault="00A10082" w:rsidP="00A10082">
      <w:pPr>
        <w:pStyle w:val="NormalWeb"/>
        <w:spacing w:before="0" w:beforeAutospacing="0" w:after="0" w:afterAutospacing="0"/>
        <w:jc w:val="both"/>
        <w:rPr>
          <w:color w:val="000000"/>
        </w:rPr>
      </w:pPr>
      <w:r w:rsidRPr="00A10082">
        <w:rPr>
          <w:color w:val="000000"/>
        </w:rPr>
        <w:t xml:space="preserve">"The scholars of </w:t>
      </w:r>
      <w:hyperlink r:id="rId32" w:anchor="Ancient_Greece" w:history="1">
        <w:r w:rsidRPr="00A10082">
          <w:rPr>
            <w:rStyle w:val="Hyperlink"/>
            <w:color w:val="0000EE"/>
          </w:rPr>
          <w:t>ancient Greece</w:t>
        </w:r>
      </w:hyperlink>
      <w:r w:rsidRPr="00A10082">
        <w:rPr>
          <w:color w:val="000000"/>
        </w:rPr>
        <w:t xml:space="preserve"> were amongst the first we know of to attempt a thoroughgoing investigation of the </w:t>
      </w:r>
      <w:hyperlink r:id="rId33" w:history="1">
        <w:r w:rsidRPr="00A10082">
          <w:rPr>
            <w:rStyle w:val="Hyperlink"/>
            <w:color w:val="0000EE"/>
          </w:rPr>
          <w:t>universe</w:t>
        </w:r>
      </w:hyperlink>
      <w:r w:rsidRPr="00A10082">
        <w:rPr>
          <w:color w:val="000000"/>
        </w:rPr>
        <w:t xml:space="preserve"> </w:t>
      </w:r>
      <w:r w:rsidR="000C51BF">
        <w:rPr>
          <w:color w:val="000000"/>
        </w:rPr>
        <w:t>−</w:t>
      </w:r>
      <w:r w:rsidRPr="00A10082">
        <w:rPr>
          <w:color w:val="000000"/>
        </w:rPr>
        <w:t xml:space="preserve"> a systematic gathering of </w:t>
      </w:r>
      <w:hyperlink r:id="rId34" w:history="1">
        <w:r w:rsidRPr="00A10082">
          <w:rPr>
            <w:rStyle w:val="Hyperlink"/>
            <w:color w:val="800080"/>
          </w:rPr>
          <w:t>knowledge</w:t>
        </w:r>
      </w:hyperlink>
      <w:r w:rsidRPr="00A10082">
        <w:rPr>
          <w:color w:val="000000"/>
        </w:rPr>
        <w:t xml:space="preserve"> through the activity of human reason alone.  Those who attempted this rationalistic search for understanding, without calling in the aid of intuition, inspiration, revelation, or other non rational sources of information, were the philosophers (from Greek meaning ‘lovers of wisdom’).</w:t>
      </w:r>
    </w:p>
    <w:p w:rsidR="00A10082" w:rsidRPr="00A10082" w:rsidRDefault="00A10082" w:rsidP="00A10082">
      <w:pPr>
        <w:pStyle w:val="NormalWeb"/>
        <w:spacing w:before="0" w:beforeAutospacing="0" w:after="0" w:afterAutospacing="0"/>
        <w:jc w:val="both"/>
        <w:rPr>
          <w:color w:val="000000"/>
        </w:rPr>
      </w:pPr>
      <w:r w:rsidRPr="00A10082">
        <w:rPr>
          <w:rFonts w:ascii="Verdana" w:hAnsi="Verdana"/>
          <w:color w:val="000000"/>
        </w:rPr>
        <w:t> </w:t>
      </w:r>
    </w:p>
    <w:p w:rsidR="00A10082" w:rsidRPr="00A10082" w:rsidRDefault="00A10082" w:rsidP="00A10082">
      <w:pPr>
        <w:pStyle w:val="NormalWeb"/>
        <w:spacing w:before="0" w:beforeAutospacing="0" w:after="0" w:afterAutospacing="0"/>
        <w:jc w:val="both"/>
        <w:rPr>
          <w:color w:val="000000"/>
        </w:rPr>
      </w:pPr>
      <w:r w:rsidRPr="00A10082">
        <w:rPr>
          <w:color w:val="000000"/>
        </w:rPr>
        <w:t xml:space="preserve">Philosophy could turn within, seeking an understanding of human behaviour, of </w:t>
      </w:r>
      <w:hyperlink r:id="rId35" w:history="1">
        <w:r w:rsidRPr="00E36FF2">
          <w:rPr>
            <w:rStyle w:val="Hyperlink"/>
          </w:rPr>
          <w:t>ethics</w:t>
        </w:r>
      </w:hyperlink>
      <w:r w:rsidRPr="00A10082">
        <w:rPr>
          <w:color w:val="000000"/>
        </w:rPr>
        <w:t xml:space="preserve"> and morality, of motivation, and responses. Or it might turn outside to an investigation of the universe beyond the intangible wall of the mind </w:t>
      </w:r>
      <w:r w:rsidR="000C51BF">
        <w:rPr>
          <w:color w:val="000000"/>
        </w:rPr>
        <w:t>−</w:t>
      </w:r>
      <w:r w:rsidRPr="00A10082">
        <w:rPr>
          <w:color w:val="000000"/>
        </w:rPr>
        <w:t xml:space="preserve"> an investigation, in short of nature.</w:t>
      </w:r>
    </w:p>
    <w:p w:rsidR="00A10082" w:rsidRPr="00A10082" w:rsidRDefault="00A10082" w:rsidP="00A10082">
      <w:pPr>
        <w:pStyle w:val="NormalWeb"/>
        <w:spacing w:before="0" w:beforeAutospacing="0" w:after="0" w:afterAutospacing="0"/>
        <w:jc w:val="both"/>
        <w:rPr>
          <w:color w:val="000000"/>
        </w:rPr>
      </w:pPr>
      <w:r w:rsidRPr="00A10082">
        <w:rPr>
          <w:rFonts w:ascii="Verdana" w:hAnsi="Verdana"/>
          <w:color w:val="000000"/>
        </w:rPr>
        <w:t> </w:t>
      </w:r>
    </w:p>
    <w:p w:rsidR="00A10082" w:rsidRPr="00A10082" w:rsidRDefault="00A10082" w:rsidP="00A10082">
      <w:pPr>
        <w:pStyle w:val="NormalWeb"/>
        <w:spacing w:before="0" w:beforeAutospacing="0" w:after="0" w:afterAutospacing="0"/>
        <w:jc w:val="both"/>
        <w:rPr>
          <w:color w:val="000000"/>
        </w:rPr>
      </w:pPr>
      <w:r w:rsidRPr="00A10082">
        <w:rPr>
          <w:color w:val="000000"/>
        </w:rPr>
        <w:t xml:space="preserve">Those philosophers who turned toward the second alternative were the natural philosophers, and for many centuries after the palmy days of the Greeks the study of the phenomena of nature continued to be called natural philosophy.  The modern word that is used in its place </w:t>
      </w:r>
      <w:r w:rsidR="000C51BF">
        <w:rPr>
          <w:color w:val="000000"/>
        </w:rPr>
        <w:t>−</w:t>
      </w:r>
      <w:r w:rsidRPr="00A10082">
        <w:rPr>
          <w:color w:val="000000"/>
        </w:rPr>
        <w:t xml:space="preserve"> science, from a Latin word meaning ‘to know’ did not come into use until well into the 19th century.  Even today the highest university degree given for achievement in the sciences is generally that of ‘Doctor of Philosophy’.</w:t>
      </w:r>
    </w:p>
    <w:p w:rsidR="00A10082" w:rsidRPr="00A10082" w:rsidRDefault="00A10082" w:rsidP="00A10082">
      <w:pPr>
        <w:pStyle w:val="NormalWeb"/>
        <w:spacing w:before="0" w:beforeAutospacing="0" w:after="0" w:afterAutospacing="0"/>
        <w:jc w:val="both"/>
        <w:rPr>
          <w:color w:val="000000"/>
        </w:rPr>
      </w:pPr>
      <w:r w:rsidRPr="00A10082">
        <w:rPr>
          <w:rFonts w:ascii="Verdana" w:hAnsi="Verdana"/>
          <w:color w:val="000000"/>
        </w:rPr>
        <w:t> </w:t>
      </w:r>
    </w:p>
    <w:p w:rsidR="00A10082" w:rsidRPr="00A10082" w:rsidRDefault="00A10082" w:rsidP="00A10082">
      <w:pPr>
        <w:pStyle w:val="NormalWeb"/>
        <w:spacing w:before="0" w:beforeAutospacing="0" w:after="0" w:afterAutospacing="0"/>
        <w:jc w:val="both"/>
        <w:rPr>
          <w:color w:val="000000"/>
        </w:rPr>
      </w:pPr>
      <w:r w:rsidRPr="00A10082">
        <w:rPr>
          <w:color w:val="000000"/>
        </w:rPr>
        <w:t>The word ‘natural’ is of Latin derivation, so the term ‘natural philosophy’ stems half from the Latin and half from the Greek a combination usually frowned on by purists.   The Greek word for natural is ‘</w:t>
      </w:r>
      <w:proofErr w:type="spellStart"/>
      <w:r w:rsidRPr="00A10082">
        <w:rPr>
          <w:color w:val="000000"/>
        </w:rPr>
        <w:t>physikos</w:t>
      </w:r>
      <w:proofErr w:type="spellEnd"/>
      <w:r w:rsidRPr="00A10082">
        <w:rPr>
          <w:color w:val="000000"/>
        </w:rPr>
        <w:t>’, so one might more precisely speak of ‘physical philosophy’ to describe what we now call ‘science’.</w:t>
      </w:r>
      <w:r w:rsidR="008F101B">
        <w:rPr>
          <w:color w:val="000000"/>
        </w:rPr>
        <w:t xml:space="preserve"> </w:t>
      </w:r>
      <w:r w:rsidRPr="00A10082">
        <w:rPr>
          <w:color w:val="000000"/>
        </w:rPr>
        <w:t xml:space="preserve">The term </w:t>
      </w:r>
      <w:hyperlink r:id="rId36" w:history="1">
        <w:r w:rsidRPr="00E36FF2">
          <w:rPr>
            <w:rStyle w:val="Hyperlink"/>
          </w:rPr>
          <w:t>physics</w:t>
        </w:r>
      </w:hyperlink>
      <w:r w:rsidRPr="00A10082">
        <w:rPr>
          <w:color w:val="000000"/>
        </w:rPr>
        <w:t>, therefore, is a brief form of physical philosophy or natural philosophy and, in its original meaning, included all of science.</w:t>
      </w:r>
    </w:p>
    <w:p w:rsidR="00A10082" w:rsidRPr="00A10082" w:rsidRDefault="00A10082" w:rsidP="00A10082">
      <w:pPr>
        <w:pStyle w:val="NormalWeb"/>
        <w:spacing w:before="0" w:beforeAutospacing="0" w:after="0" w:afterAutospacing="0"/>
        <w:jc w:val="both"/>
        <w:rPr>
          <w:color w:val="000000"/>
        </w:rPr>
      </w:pPr>
      <w:r w:rsidRPr="00A10082">
        <w:rPr>
          <w:rFonts w:ascii="Verdana" w:hAnsi="Verdana"/>
          <w:color w:val="000000"/>
        </w:rPr>
        <w:t> </w:t>
      </w:r>
    </w:p>
    <w:p w:rsidR="00A10082" w:rsidRPr="00A10082" w:rsidRDefault="00A10082" w:rsidP="00A10082">
      <w:pPr>
        <w:pStyle w:val="NormalWeb"/>
        <w:spacing w:before="0" w:beforeAutospacing="0" w:after="0" w:afterAutospacing="0"/>
        <w:jc w:val="both"/>
        <w:rPr>
          <w:color w:val="000000"/>
        </w:rPr>
      </w:pPr>
      <w:r w:rsidRPr="00A10082">
        <w:rPr>
          <w:color w:val="000000"/>
        </w:rPr>
        <w:lastRenderedPageBreak/>
        <w:t>However, as the field of science broadened and deepened and as the information gathered grew more voluminous, natural philosophers had to specialize, taking one segment or another of the scientific endeavour as their chosen field of work.  The specialties received names of their own and were often subtracted from the once universal domain of physics.</w:t>
      </w:r>
    </w:p>
    <w:p w:rsidR="00A10082" w:rsidRPr="00A10082" w:rsidRDefault="00A10082" w:rsidP="00A10082">
      <w:pPr>
        <w:pStyle w:val="NormalWeb"/>
        <w:spacing w:before="0" w:beforeAutospacing="0" w:after="0" w:afterAutospacing="0"/>
        <w:jc w:val="both"/>
        <w:rPr>
          <w:color w:val="000000"/>
        </w:rPr>
      </w:pPr>
      <w:r w:rsidRPr="00A10082">
        <w:rPr>
          <w:rFonts w:ascii="Verdana" w:hAnsi="Verdana"/>
          <w:color w:val="000000"/>
        </w:rPr>
        <w:t> </w:t>
      </w:r>
    </w:p>
    <w:p w:rsidR="00A10082" w:rsidRPr="00A10082" w:rsidRDefault="00A10082" w:rsidP="00A10082">
      <w:pPr>
        <w:pStyle w:val="NormalWeb"/>
        <w:spacing w:before="0" w:beforeAutospacing="0" w:after="0" w:afterAutospacing="0"/>
        <w:jc w:val="both"/>
        <w:rPr>
          <w:color w:val="000000"/>
        </w:rPr>
      </w:pPr>
      <w:r w:rsidRPr="00A10082">
        <w:rPr>
          <w:color w:val="000000"/>
        </w:rPr>
        <w:t>Thus, the study of the abstract relations of form and number became the science of mathematics; the study of the physical nature of the earth we live on became geology; the study of the structure, function, and relations of living organisms became biology, and so on.</w:t>
      </w:r>
      <w:r w:rsidR="005A126F">
        <w:rPr>
          <w:color w:val="000000"/>
        </w:rPr>
        <w:t xml:space="preserve"> </w:t>
      </w:r>
      <w:r w:rsidRPr="00A10082">
        <w:rPr>
          <w:color w:val="000000"/>
        </w:rPr>
        <w:t xml:space="preserve">The term </w:t>
      </w:r>
      <w:hyperlink r:id="rId37" w:history="1">
        <w:r w:rsidRPr="00A10082">
          <w:rPr>
            <w:rStyle w:val="Hyperlink"/>
            <w:color w:val="0000EE"/>
          </w:rPr>
          <w:t>physics</w:t>
        </w:r>
      </w:hyperlink>
      <w:r w:rsidRPr="00A10082">
        <w:rPr>
          <w:color w:val="000000"/>
        </w:rPr>
        <w:t xml:space="preserve"> then came to be used to describe the study of those portions of nature that remained after the above-mentioned specialties were subtracted. For that reason the word has come to cover a rather heterogeneous field and is not as easy to define as it might be.</w:t>
      </w:r>
      <w:r w:rsidR="00550920">
        <w:rPr>
          <w:color w:val="000000"/>
        </w:rPr>
        <w:t xml:space="preserve"> </w:t>
      </w:r>
      <w:r w:rsidRPr="00A10082">
        <w:rPr>
          <w:color w:val="000000"/>
        </w:rPr>
        <w:t>What has been left over includes such phenomena as motion, heat, light, sound, electromagnetism…" [</w:t>
      </w:r>
      <w:r w:rsidR="00636DAE">
        <w:rPr>
          <w:color w:val="000000"/>
        </w:rPr>
        <w:t>10 - 12</w:t>
      </w:r>
      <w:r w:rsidRPr="00A10082">
        <w:rPr>
          <w:color w:val="000000"/>
        </w:rPr>
        <w:t>]</w:t>
      </w:r>
    </w:p>
    <w:p w:rsidR="00A10082" w:rsidRPr="00A10082" w:rsidRDefault="00A10082" w:rsidP="00A10082">
      <w:pPr>
        <w:pStyle w:val="NormalWeb"/>
        <w:spacing w:before="0" w:beforeAutospacing="0" w:after="0" w:afterAutospacing="0"/>
        <w:jc w:val="both"/>
        <w:rPr>
          <w:color w:val="000000"/>
        </w:rPr>
      </w:pPr>
      <w:r w:rsidRPr="00A10082">
        <w:rPr>
          <w:rFonts w:ascii="Verdana" w:hAnsi="Verdana"/>
          <w:color w:val="000000"/>
        </w:rPr>
        <w:t> </w:t>
      </w:r>
    </w:p>
    <w:p w:rsidR="00A10082" w:rsidRPr="00A10082" w:rsidRDefault="00A10082" w:rsidP="00A10082">
      <w:pPr>
        <w:pStyle w:val="NormalWeb"/>
        <w:spacing w:before="0" w:beforeAutospacing="0" w:after="0" w:afterAutospacing="0"/>
        <w:jc w:val="both"/>
        <w:rPr>
          <w:color w:val="000000"/>
        </w:rPr>
      </w:pPr>
      <w:r w:rsidRPr="00A10082">
        <w:rPr>
          <w:color w:val="000000"/>
        </w:rPr>
        <w:t xml:space="preserve">Historically, modern </w:t>
      </w:r>
      <w:hyperlink r:id="rId38" w:anchor="History" w:history="1">
        <w:r w:rsidRPr="00A10082">
          <w:rPr>
            <w:rStyle w:val="Hyperlink"/>
            <w:color w:val="0000EE"/>
          </w:rPr>
          <w:t>chemistry</w:t>
        </w:r>
      </w:hyperlink>
      <w:r w:rsidRPr="00A10082">
        <w:rPr>
          <w:color w:val="000000"/>
        </w:rPr>
        <w:t xml:space="preserve"> evolved out of ‘natural philosophy’ and to a significant extent, out of alchemy following the chemical revolution (</w:t>
      </w:r>
      <w:proofErr w:type="spellStart"/>
      <w:r w:rsidRPr="00A10082">
        <w:rPr>
          <w:color w:val="000000"/>
        </w:rPr>
        <w:t>1770’s</w:t>
      </w:r>
      <w:proofErr w:type="spellEnd"/>
      <w:r w:rsidRPr="00A10082">
        <w:rPr>
          <w:color w:val="000000"/>
        </w:rPr>
        <w:t>).</w:t>
      </w:r>
    </w:p>
    <w:p w:rsidR="00A10082" w:rsidRPr="00A10082" w:rsidRDefault="00A10082" w:rsidP="00A10082">
      <w:pPr>
        <w:pStyle w:val="NormalWeb"/>
        <w:spacing w:before="0" w:beforeAutospacing="0" w:after="0" w:afterAutospacing="0"/>
        <w:jc w:val="both"/>
        <w:rPr>
          <w:color w:val="000000"/>
        </w:rPr>
      </w:pPr>
      <w:r w:rsidRPr="00A10082">
        <w:rPr>
          <w:rFonts w:ascii="Verdana" w:hAnsi="Verdana"/>
          <w:color w:val="000000"/>
        </w:rPr>
        <w:t> </w:t>
      </w:r>
    </w:p>
    <w:p w:rsidR="00A10082" w:rsidRPr="00A10082" w:rsidRDefault="00A10082" w:rsidP="00A10082">
      <w:pPr>
        <w:pStyle w:val="NormalWeb"/>
        <w:spacing w:before="0" w:beforeAutospacing="0" w:after="0" w:afterAutospacing="0"/>
        <w:jc w:val="both"/>
        <w:rPr>
          <w:color w:val="000000"/>
        </w:rPr>
      </w:pPr>
      <w:r w:rsidRPr="00A10082">
        <w:rPr>
          <w:color w:val="000000"/>
        </w:rPr>
        <w:t xml:space="preserve">Today the major difference between chemistry and physics is in that science of chemistry departs from the phenomena observed at the scale of molecules and atoms. A basic building block of chemistry is an </w:t>
      </w:r>
      <w:hyperlink r:id="rId39" w:history="1">
        <w:r w:rsidRPr="00A10082">
          <w:rPr>
            <w:rStyle w:val="Hyperlink"/>
            <w:color w:val="0000EE"/>
          </w:rPr>
          <w:t>atom</w:t>
        </w:r>
      </w:hyperlink>
      <w:r w:rsidRPr="00A10082">
        <w:rPr>
          <w:color w:val="000000"/>
        </w:rPr>
        <w:t xml:space="preserve">.  Science of chemistry builds the knowledge starting from this magnification, in both directions, </w:t>
      </w:r>
      <w:r w:rsidR="005A126F" w:rsidRPr="00A10082">
        <w:rPr>
          <w:color w:val="000000"/>
        </w:rPr>
        <w:t>i.e.</w:t>
      </w:r>
      <w:r w:rsidRPr="00A10082">
        <w:rPr>
          <w:color w:val="000000"/>
        </w:rPr>
        <w:t xml:space="preserve"> towards the larger scales, and towards the smaller dimensions. However</w:t>
      </w:r>
      <w:r w:rsidR="005A126F">
        <w:rPr>
          <w:color w:val="000000"/>
        </w:rPr>
        <w:t>,</w:t>
      </w:r>
      <w:r w:rsidRPr="00A10082">
        <w:rPr>
          <w:color w:val="000000"/>
        </w:rPr>
        <w:t xml:space="preserve"> </w:t>
      </w:r>
      <w:r w:rsidR="005A126F">
        <w:rPr>
          <w:color w:val="000000"/>
        </w:rPr>
        <w:t xml:space="preserve">in chemistry, </w:t>
      </w:r>
      <w:r w:rsidRPr="00A10082">
        <w:rPr>
          <w:color w:val="000000"/>
        </w:rPr>
        <w:t>there is an apparent tendency to advance “faster” (i.e. to a more voluminous and comprehensive extent)</w:t>
      </w:r>
      <w:r w:rsidR="00162F7C" w:rsidRPr="00A10082">
        <w:rPr>
          <w:color w:val="000000"/>
        </w:rPr>
        <w:t> towards</w:t>
      </w:r>
      <w:r w:rsidRPr="00A10082">
        <w:rPr>
          <w:color w:val="000000"/>
        </w:rPr>
        <w:t xml:space="preserve"> the smaller magnifications.</w:t>
      </w:r>
    </w:p>
    <w:p w:rsidR="00A10082" w:rsidRPr="00A10082" w:rsidRDefault="00A10082" w:rsidP="00A10082">
      <w:pPr>
        <w:pStyle w:val="NormalWeb"/>
        <w:spacing w:before="0" w:beforeAutospacing="0" w:after="0" w:afterAutospacing="0"/>
        <w:jc w:val="both"/>
        <w:rPr>
          <w:color w:val="000000"/>
        </w:rPr>
      </w:pPr>
      <w:r w:rsidRPr="00A10082">
        <w:rPr>
          <w:rFonts w:ascii="Verdana" w:hAnsi="Verdana"/>
          <w:color w:val="000000"/>
        </w:rPr>
        <w:t> </w:t>
      </w:r>
    </w:p>
    <w:p w:rsidR="00A10082" w:rsidRPr="00A10082" w:rsidRDefault="00A10082" w:rsidP="00A10082">
      <w:pPr>
        <w:pStyle w:val="NormalWeb"/>
        <w:spacing w:before="0" w:beforeAutospacing="0" w:after="0" w:afterAutospacing="0"/>
        <w:jc w:val="both"/>
        <w:rPr>
          <w:color w:val="000000"/>
        </w:rPr>
      </w:pPr>
      <w:r w:rsidRPr="00A10082">
        <w:rPr>
          <w:color w:val="000000"/>
        </w:rPr>
        <w:t xml:space="preserve">Physics, on the other side, did not base its departing point at any scale. Rather, it builds its knowledge structure based on generic questions such as what kind of motion phenomena can be understood when observing planets or </w:t>
      </w:r>
      <w:hyperlink r:id="rId40" w:history="1">
        <w:r w:rsidRPr="00A10082">
          <w:rPr>
            <w:rStyle w:val="Hyperlink"/>
            <w:color w:val="0000EE"/>
          </w:rPr>
          <w:t>electrons</w:t>
        </w:r>
      </w:hyperlink>
      <w:r w:rsidRPr="00A10082">
        <w:rPr>
          <w:color w:val="000000"/>
        </w:rPr>
        <w:t>, light or any other form of radiation, propagation or vibration at any scale.</w:t>
      </w:r>
    </w:p>
    <w:p w:rsidR="00A10082" w:rsidRDefault="00A10082" w:rsidP="004C1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10082" w:rsidRDefault="00550920" w:rsidP="004C1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72576" behindDoc="1" locked="0" layoutInCell="1" allowOverlap="1">
            <wp:simplePos x="0" y="0"/>
            <wp:positionH relativeFrom="column">
              <wp:posOffset>689610</wp:posOffset>
            </wp:positionH>
            <wp:positionV relativeFrom="paragraph">
              <wp:posOffset>21590</wp:posOffset>
            </wp:positionV>
            <wp:extent cx="4528337" cy="3146450"/>
            <wp:effectExtent l="19050" t="0" r="5563" b="0"/>
            <wp:wrapNone/>
            <wp:docPr id="11" name="Picture 10" descr="Fig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41" cstate="print"/>
                    <a:stretch>
                      <a:fillRect/>
                    </a:stretch>
                  </pic:blipFill>
                  <pic:spPr>
                    <a:xfrm>
                      <a:off x="0" y="0"/>
                      <a:ext cx="4528337" cy="3146450"/>
                    </a:xfrm>
                    <a:prstGeom prst="rect">
                      <a:avLst/>
                    </a:prstGeom>
                  </pic:spPr>
                </pic:pic>
              </a:graphicData>
            </a:graphic>
          </wp:anchor>
        </w:drawing>
      </w: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5A126F" w:rsidRDefault="00C13941" w:rsidP="004C1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0AEF">
        <w:rPr>
          <w:rFonts w:ascii="Times New Roman" w:hAnsi="Times New Roman" w:cs="Times New Roman"/>
          <w:sz w:val="24"/>
          <w:szCs w:val="24"/>
        </w:rPr>
        <w:t xml:space="preserve">    </w:t>
      </w:r>
    </w:p>
    <w:p w:rsidR="00636DAE" w:rsidRDefault="005A126F" w:rsidP="004C1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0AEF">
        <w:rPr>
          <w:rFonts w:ascii="Times New Roman" w:hAnsi="Times New Roman" w:cs="Times New Roman"/>
          <w:sz w:val="24"/>
          <w:szCs w:val="24"/>
        </w:rPr>
        <w:t xml:space="preserve">    </w:t>
      </w:r>
      <w:r w:rsidR="00C13941">
        <w:rPr>
          <w:rFonts w:ascii="Times New Roman" w:hAnsi="Times New Roman" w:cs="Times New Roman"/>
          <w:sz w:val="24"/>
          <w:szCs w:val="24"/>
        </w:rPr>
        <w:t>Figure 11: One way of classifying our knowledge about ‘solids’</w:t>
      </w: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636DAE" w:rsidRDefault="00636DAE" w:rsidP="004C10BB">
      <w:pPr>
        <w:autoSpaceDE w:val="0"/>
        <w:autoSpaceDN w:val="0"/>
        <w:adjustRightInd w:val="0"/>
        <w:spacing w:after="0" w:line="240" w:lineRule="auto"/>
        <w:jc w:val="both"/>
        <w:rPr>
          <w:rFonts w:ascii="Times New Roman" w:hAnsi="Times New Roman" w:cs="Times New Roman"/>
          <w:sz w:val="24"/>
          <w:szCs w:val="24"/>
        </w:rPr>
      </w:pPr>
    </w:p>
    <w:p w:rsidR="00985F8D" w:rsidRDefault="00BB660D" w:rsidP="004C1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idea of ‘solids’ is arguably </w:t>
      </w:r>
      <w:r w:rsidR="000C51BF">
        <w:rPr>
          <w:rFonts w:ascii="Times New Roman" w:hAnsi="Times New Roman" w:cs="Times New Roman"/>
          <w:sz w:val="24"/>
          <w:szCs w:val="24"/>
        </w:rPr>
        <w:t xml:space="preserve">a </w:t>
      </w:r>
      <w:r>
        <w:rPr>
          <w:rFonts w:ascii="Times New Roman" w:hAnsi="Times New Roman" w:cs="Times New Roman"/>
          <w:sz w:val="24"/>
          <w:szCs w:val="24"/>
        </w:rPr>
        <w:t>historical consequence of our neurobiological capability of perception and sensing the difference in matter attributes termed broadly as solids, liquids and gases.</w:t>
      </w: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FB3ADC" w:rsidP="004C1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anchor distT="0" distB="0" distL="114300" distR="114300" simplePos="0" relativeHeight="251673600" behindDoc="1" locked="0" layoutInCell="1" allowOverlap="1">
            <wp:simplePos x="0" y="0"/>
            <wp:positionH relativeFrom="column">
              <wp:posOffset>1078865</wp:posOffset>
            </wp:positionH>
            <wp:positionV relativeFrom="paragraph">
              <wp:posOffset>-20320</wp:posOffset>
            </wp:positionV>
            <wp:extent cx="4592320" cy="3211830"/>
            <wp:effectExtent l="19050" t="0" r="0" b="0"/>
            <wp:wrapNone/>
            <wp:docPr id="12" name="Picture 11" descr="Fig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42" cstate="print"/>
                    <a:stretch>
                      <a:fillRect/>
                    </a:stretch>
                  </pic:blipFill>
                  <pic:spPr>
                    <a:xfrm>
                      <a:off x="0" y="0"/>
                      <a:ext cx="4592320" cy="3211830"/>
                    </a:xfrm>
                    <a:prstGeom prst="rect">
                      <a:avLst/>
                    </a:prstGeom>
                  </pic:spPr>
                </pic:pic>
              </a:graphicData>
            </a:graphic>
          </wp:anchor>
        </w:drawing>
      </w: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120AEF" w:rsidP="004C10BB">
      <w:pPr>
        <w:autoSpaceDE w:val="0"/>
        <w:autoSpaceDN w:val="0"/>
        <w:adjustRightInd w:val="0"/>
        <w:spacing w:after="0" w:line="240" w:lineRule="auto"/>
        <w:jc w:val="both"/>
        <w:rPr>
          <w:rFonts w:ascii="Times New Roman" w:hAnsi="Times New Roman" w:cs="Times New Roman"/>
          <w:sz w:val="24"/>
          <w:szCs w:val="24"/>
        </w:rPr>
      </w:pPr>
    </w:p>
    <w:p w:rsidR="00120AEF" w:rsidRDefault="008A4037" w:rsidP="004C1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0AEF">
        <w:rPr>
          <w:rFonts w:ascii="Times New Roman" w:hAnsi="Times New Roman" w:cs="Times New Roman"/>
          <w:sz w:val="24"/>
          <w:szCs w:val="24"/>
        </w:rPr>
        <w:t xml:space="preserve">           Figure 12</w:t>
      </w:r>
      <w:r w:rsidR="00120AEF" w:rsidRPr="00120AEF">
        <w:rPr>
          <w:rFonts w:ascii="Times New Roman" w:hAnsi="Times New Roman" w:cs="Times New Roman"/>
          <w:sz w:val="24"/>
          <w:szCs w:val="24"/>
        </w:rPr>
        <w:t>: One way of classif</w:t>
      </w:r>
      <w:r w:rsidR="00120AEF">
        <w:rPr>
          <w:rFonts w:ascii="Times New Roman" w:hAnsi="Times New Roman" w:cs="Times New Roman"/>
          <w:sz w:val="24"/>
          <w:szCs w:val="24"/>
        </w:rPr>
        <w:t>ying our knowledge about ‘engineering materials</w:t>
      </w:r>
      <w:r w:rsidR="00120AEF" w:rsidRPr="00120AEF">
        <w:rPr>
          <w:rFonts w:ascii="Times New Roman" w:hAnsi="Times New Roman" w:cs="Times New Roman"/>
          <w:sz w:val="24"/>
          <w:szCs w:val="24"/>
        </w:rPr>
        <w:t>’</w:t>
      </w:r>
    </w:p>
    <w:p w:rsidR="00E758C1" w:rsidRDefault="00E758C1" w:rsidP="004C10BB">
      <w:pPr>
        <w:autoSpaceDE w:val="0"/>
        <w:autoSpaceDN w:val="0"/>
        <w:adjustRightInd w:val="0"/>
        <w:spacing w:after="0" w:line="240" w:lineRule="auto"/>
        <w:jc w:val="both"/>
        <w:rPr>
          <w:rFonts w:ascii="Times New Roman" w:hAnsi="Times New Roman" w:cs="Times New Roman"/>
          <w:sz w:val="24"/>
          <w:szCs w:val="24"/>
        </w:rPr>
      </w:pPr>
    </w:p>
    <w:p w:rsidR="00FE7A39" w:rsidRDefault="00E758C1" w:rsidP="00FE7A39">
      <w:pPr>
        <w:autoSpaceDE w:val="0"/>
        <w:autoSpaceDN w:val="0"/>
        <w:adjustRightInd w:val="0"/>
        <w:spacing w:after="0" w:line="240" w:lineRule="auto"/>
        <w:jc w:val="both"/>
        <w:rPr>
          <w:rFonts w:ascii="Times New Roman" w:hAnsi="Times New Roman" w:cs="Times New Roman"/>
          <w:sz w:val="24"/>
          <w:szCs w:val="24"/>
        </w:rPr>
      </w:pPr>
      <w:r w:rsidRPr="00E758C1">
        <w:rPr>
          <w:rFonts w:ascii="Times New Roman" w:hAnsi="Times New Roman" w:cs="Times New Roman"/>
          <w:sz w:val="24"/>
          <w:szCs w:val="24"/>
        </w:rPr>
        <w:t>Both deduction and induction, which seem t</w:t>
      </w:r>
      <w:r>
        <w:rPr>
          <w:rFonts w:ascii="Times New Roman" w:hAnsi="Times New Roman" w:cs="Times New Roman"/>
          <w:sz w:val="24"/>
          <w:szCs w:val="24"/>
        </w:rPr>
        <w:t>o be inwrought modes of understanding</w:t>
      </w:r>
      <w:r w:rsidRPr="00E758C1">
        <w:rPr>
          <w:rFonts w:ascii="Times New Roman" w:hAnsi="Times New Roman" w:cs="Times New Roman"/>
          <w:sz w:val="24"/>
          <w:szCs w:val="24"/>
        </w:rPr>
        <w:t>, r</w:t>
      </w:r>
      <w:r>
        <w:rPr>
          <w:rFonts w:ascii="Times New Roman" w:hAnsi="Times New Roman" w:cs="Times New Roman"/>
          <w:sz w:val="24"/>
          <w:szCs w:val="24"/>
        </w:rPr>
        <w:t xml:space="preserve">equire us to refer to specific problems and cases of knowledge application.  Apart from prediction </w:t>
      </w:r>
      <w:proofErr w:type="gramStart"/>
      <w:r>
        <w:rPr>
          <w:rFonts w:ascii="Times New Roman" w:hAnsi="Times New Roman" w:cs="Times New Roman"/>
          <w:sz w:val="24"/>
          <w:szCs w:val="24"/>
        </w:rPr>
        <w:t xml:space="preserve">and  </w:t>
      </w:r>
      <w:r w:rsidRPr="00E758C1">
        <w:rPr>
          <w:rFonts w:ascii="Times New Roman" w:hAnsi="Times New Roman" w:cs="Times New Roman"/>
          <w:sz w:val="24"/>
          <w:szCs w:val="24"/>
        </w:rPr>
        <w:t>explanation</w:t>
      </w:r>
      <w:proofErr w:type="gramEnd"/>
      <w:r w:rsidRPr="00E758C1">
        <w:rPr>
          <w:rFonts w:ascii="Times New Roman" w:hAnsi="Times New Roman" w:cs="Times New Roman"/>
          <w:sz w:val="24"/>
          <w:szCs w:val="24"/>
        </w:rPr>
        <w:t xml:space="preserve"> of processes that occur beyond our control (natural </w:t>
      </w:r>
      <w:r>
        <w:rPr>
          <w:rFonts w:ascii="Times New Roman" w:hAnsi="Times New Roman" w:cs="Times New Roman"/>
          <w:sz w:val="24"/>
          <w:szCs w:val="24"/>
        </w:rPr>
        <w:t xml:space="preserve">phenomena), the most prominent </w:t>
      </w:r>
      <w:r w:rsidRPr="00E758C1">
        <w:rPr>
          <w:rFonts w:ascii="Times New Roman" w:hAnsi="Times New Roman" w:cs="Times New Roman"/>
          <w:sz w:val="24"/>
          <w:szCs w:val="24"/>
        </w:rPr>
        <w:t>demonstration of the validity of our knowledge is the creation of new artefacts. The attributes of these manmade products are largely pre-defined, and their successful realisation is a sta</w:t>
      </w:r>
      <w:r>
        <w:rPr>
          <w:rFonts w:ascii="Times New Roman" w:hAnsi="Times New Roman" w:cs="Times New Roman"/>
          <w:sz w:val="24"/>
          <w:szCs w:val="24"/>
        </w:rPr>
        <w:t xml:space="preserve">tistical function of pertinent </w:t>
      </w:r>
      <w:r w:rsidRPr="00E758C1">
        <w:rPr>
          <w:rFonts w:ascii="Times New Roman" w:hAnsi="Times New Roman" w:cs="Times New Roman"/>
          <w:sz w:val="24"/>
          <w:szCs w:val="24"/>
        </w:rPr>
        <w:t>knowledge.</w:t>
      </w:r>
      <w:r>
        <w:rPr>
          <w:rFonts w:ascii="Times New Roman" w:hAnsi="Times New Roman" w:cs="Times New Roman"/>
          <w:sz w:val="24"/>
          <w:szCs w:val="24"/>
        </w:rPr>
        <w:t xml:space="preserve"> </w:t>
      </w:r>
      <w:r w:rsidR="00FE7A39" w:rsidRPr="00FE7A39">
        <w:rPr>
          <w:rFonts w:ascii="Times New Roman" w:hAnsi="Times New Roman" w:cs="Times New Roman"/>
          <w:sz w:val="24"/>
          <w:szCs w:val="24"/>
        </w:rPr>
        <w:t xml:space="preserve">A single realisation in itself does not present significant </w:t>
      </w:r>
      <w:proofErr w:type="gramStart"/>
      <w:r w:rsidR="00FE7A39" w:rsidRPr="00FE7A39">
        <w:rPr>
          <w:rFonts w:ascii="Times New Roman" w:hAnsi="Times New Roman" w:cs="Times New Roman"/>
          <w:sz w:val="24"/>
          <w:szCs w:val="24"/>
        </w:rPr>
        <w:t xml:space="preserve">verification  </w:t>
      </w:r>
      <w:r w:rsidR="00FE7A39">
        <w:rPr>
          <w:rFonts w:ascii="Times New Roman" w:hAnsi="Times New Roman" w:cs="Times New Roman"/>
          <w:sz w:val="24"/>
          <w:szCs w:val="24"/>
        </w:rPr>
        <w:t>of</w:t>
      </w:r>
      <w:proofErr w:type="gramEnd"/>
      <w:r w:rsidR="00FE7A39">
        <w:rPr>
          <w:rFonts w:ascii="Times New Roman" w:hAnsi="Times New Roman" w:cs="Times New Roman"/>
          <w:sz w:val="24"/>
          <w:szCs w:val="24"/>
        </w:rPr>
        <w:t xml:space="preserve"> applied knowledge. However, </w:t>
      </w:r>
      <w:r w:rsidR="00FE7A39" w:rsidRPr="00FE7A39">
        <w:rPr>
          <w:rFonts w:ascii="Times New Roman" w:hAnsi="Times New Roman" w:cs="Times New Roman"/>
          <w:sz w:val="24"/>
          <w:szCs w:val="24"/>
        </w:rPr>
        <w:t xml:space="preserve">multiple realisations, such as those achieved in an industrial manufacturing </w:t>
      </w:r>
      <w:r w:rsidR="00FE7A39">
        <w:rPr>
          <w:rFonts w:ascii="Times New Roman" w:hAnsi="Times New Roman" w:cs="Times New Roman"/>
          <w:sz w:val="24"/>
          <w:szCs w:val="24"/>
        </w:rPr>
        <w:t>process</w:t>
      </w:r>
      <w:proofErr w:type="gramStart"/>
      <w:r w:rsidR="00FE7A39">
        <w:rPr>
          <w:rFonts w:ascii="Times New Roman" w:hAnsi="Times New Roman" w:cs="Times New Roman"/>
          <w:sz w:val="24"/>
          <w:szCs w:val="24"/>
        </w:rPr>
        <w:t>,  provide</w:t>
      </w:r>
      <w:proofErr w:type="gramEnd"/>
      <w:r w:rsidR="00FE7A39">
        <w:rPr>
          <w:rFonts w:ascii="Times New Roman" w:hAnsi="Times New Roman" w:cs="Times New Roman"/>
          <w:sz w:val="24"/>
          <w:szCs w:val="24"/>
        </w:rPr>
        <w:t xml:space="preserve"> statistically </w:t>
      </w:r>
      <w:r w:rsidR="00FE7A39" w:rsidRPr="00FE7A39">
        <w:rPr>
          <w:rFonts w:ascii="Times New Roman" w:hAnsi="Times New Roman" w:cs="Times New Roman"/>
          <w:sz w:val="24"/>
          <w:szCs w:val="24"/>
        </w:rPr>
        <w:t>significant evidence about the knowledge validity. In addition, these replicat</w:t>
      </w:r>
      <w:r w:rsidR="00FE7A39">
        <w:rPr>
          <w:rFonts w:ascii="Times New Roman" w:hAnsi="Times New Roman" w:cs="Times New Roman"/>
          <w:sz w:val="24"/>
          <w:szCs w:val="24"/>
        </w:rPr>
        <w:t xml:space="preserve">ions provide useful ground </w:t>
      </w:r>
      <w:proofErr w:type="gramStart"/>
      <w:r w:rsidR="00FE7A39">
        <w:rPr>
          <w:rFonts w:ascii="Times New Roman" w:hAnsi="Times New Roman" w:cs="Times New Roman"/>
          <w:sz w:val="24"/>
          <w:szCs w:val="24"/>
        </w:rPr>
        <w:t xml:space="preserve">for  </w:t>
      </w:r>
      <w:r w:rsidR="00FE7A39" w:rsidRPr="00FE7A39">
        <w:rPr>
          <w:rFonts w:ascii="Times New Roman" w:hAnsi="Times New Roman" w:cs="Times New Roman"/>
          <w:sz w:val="24"/>
          <w:szCs w:val="24"/>
        </w:rPr>
        <w:t>gene</w:t>
      </w:r>
      <w:r w:rsidR="00FE7A39">
        <w:rPr>
          <w:rFonts w:ascii="Times New Roman" w:hAnsi="Times New Roman" w:cs="Times New Roman"/>
          <w:sz w:val="24"/>
          <w:szCs w:val="24"/>
        </w:rPr>
        <w:t>rating</w:t>
      </w:r>
      <w:proofErr w:type="gramEnd"/>
      <w:r w:rsidR="00FE7A39">
        <w:rPr>
          <w:rFonts w:ascii="Times New Roman" w:hAnsi="Times New Roman" w:cs="Times New Roman"/>
          <w:sz w:val="24"/>
          <w:szCs w:val="24"/>
        </w:rPr>
        <w:t xml:space="preserve"> prospective hypotheses. Manufacturing processes are</w:t>
      </w:r>
      <w:r w:rsidR="00FE7A39" w:rsidRPr="00E758C1">
        <w:rPr>
          <w:rFonts w:ascii="Times New Roman" w:hAnsi="Times New Roman" w:cs="Times New Roman"/>
          <w:sz w:val="24"/>
          <w:szCs w:val="24"/>
        </w:rPr>
        <w:t xml:space="preserve"> a </w:t>
      </w:r>
      <w:r w:rsidR="00FE7A39">
        <w:rPr>
          <w:rFonts w:ascii="Times New Roman" w:hAnsi="Times New Roman" w:cs="Times New Roman"/>
          <w:sz w:val="24"/>
          <w:szCs w:val="24"/>
        </w:rPr>
        <w:t>good category where relevant</w:t>
      </w:r>
      <w:r w:rsidR="00FE7A39" w:rsidRPr="00E758C1">
        <w:rPr>
          <w:rFonts w:ascii="Times New Roman" w:hAnsi="Times New Roman" w:cs="Times New Roman"/>
          <w:sz w:val="24"/>
          <w:szCs w:val="24"/>
        </w:rPr>
        <w:t xml:space="preserve"> examples can be sought and exposed to both inductive and </w:t>
      </w:r>
      <w:r w:rsidR="00FE7A39">
        <w:rPr>
          <w:rFonts w:ascii="Times New Roman" w:hAnsi="Times New Roman" w:cs="Times New Roman"/>
          <w:sz w:val="24"/>
          <w:szCs w:val="24"/>
        </w:rPr>
        <w:t>deductive study. The</w:t>
      </w:r>
      <w:r w:rsidR="00FE7A39" w:rsidRPr="00FE7A39">
        <w:rPr>
          <w:rFonts w:ascii="Times New Roman" w:hAnsi="Times New Roman" w:cs="Times New Roman"/>
          <w:sz w:val="24"/>
          <w:szCs w:val="24"/>
        </w:rPr>
        <w:t xml:space="preserve"> case studies from manufac</w:t>
      </w:r>
      <w:r w:rsidR="00FE7A39">
        <w:rPr>
          <w:rFonts w:ascii="Times New Roman" w:hAnsi="Times New Roman" w:cs="Times New Roman"/>
          <w:sz w:val="24"/>
          <w:szCs w:val="24"/>
        </w:rPr>
        <w:t xml:space="preserve">turing industry can be used </w:t>
      </w:r>
      <w:proofErr w:type="gramStart"/>
      <w:r w:rsidR="00FE7A39">
        <w:rPr>
          <w:rFonts w:ascii="Times New Roman" w:hAnsi="Times New Roman" w:cs="Times New Roman"/>
          <w:sz w:val="24"/>
          <w:szCs w:val="24"/>
        </w:rPr>
        <w:t xml:space="preserve">to  </w:t>
      </w:r>
      <w:r w:rsidR="00FE7A39" w:rsidRPr="00FE7A39">
        <w:rPr>
          <w:rFonts w:ascii="Times New Roman" w:hAnsi="Times New Roman" w:cs="Times New Roman"/>
          <w:sz w:val="24"/>
          <w:szCs w:val="24"/>
        </w:rPr>
        <w:t>monitor</w:t>
      </w:r>
      <w:proofErr w:type="gramEnd"/>
      <w:r w:rsidR="00FE7A39" w:rsidRPr="00FE7A39">
        <w:rPr>
          <w:rFonts w:ascii="Times New Roman" w:hAnsi="Times New Roman" w:cs="Times New Roman"/>
          <w:sz w:val="24"/>
          <w:szCs w:val="24"/>
        </w:rPr>
        <w:t>, validate, disseminate and further improve our knowledge about</w:t>
      </w:r>
      <w:r w:rsidR="00FE7A39">
        <w:rPr>
          <w:rFonts w:ascii="Times New Roman" w:hAnsi="Times New Roman" w:cs="Times New Roman"/>
          <w:sz w:val="24"/>
          <w:szCs w:val="24"/>
        </w:rPr>
        <w:t xml:space="preserve"> the actualised and controlled  </w:t>
      </w:r>
      <w:r w:rsidR="00FE7A39" w:rsidRPr="00FE7A39">
        <w:rPr>
          <w:rFonts w:ascii="Times New Roman" w:hAnsi="Times New Roman" w:cs="Times New Roman"/>
          <w:sz w:val="24"/>
          <w:szCs w:val="24"/>
        </w:rPr>
        <w:t>processes.</w:t>
      </w:r>
      <w:r w:rsidR="00FE7A39">
        <w:rPr>
          <w:rFonts w:ascii="Times New Roman" w:hAnsi="Times New Roman" w:cs="Times New Roman"/>
          <w:sz w:val="24"/>
          <w:szCs w:val="24"/>
        </w:rPr>
        <w:t xml:space="preserve">  In the light of contemplations about the growth, validity and nature of knowledge </w:t>
      </w:r>
      <w:r w:rsidR="00FE7A39" w:rsidRPr="00FE7A39">
        <w:rPr>
          <w:rFonts w:ascii="Times New Roman" w:hAnsi="Times New Roman" w:cs="Times New Roman"/>
          <w:sz w:val="24"/>
          <w:szCs w:val="24"/>
        </w:rPr>
        <w:t xml:space="preserve">it is educative to view some excerpts from the history of </w:t>
      </w:r>
      <w:hyperlink r:id="rId43" w:history="1">
        <w:r w:rsidR="00FE7A39" w:rsidRPr="00FE7A39">
          <w:rPr>
            <w:rStyle w:val="Hyperlink"/>
            <w:rFonts w:ascii="Times New Roman" w:hAnsi="Times New Roman" w:cs="Times New Roman"/>
            <w:sz w:val="24"/>
            <w:szCs w:val="24"/>
          </w:rPr>
          <w:t>technology</w:t>
        </w:r>
      </w:hyperlink>
      <w:r w:rsidR="00FE7A39">
        <w:rPr>
          <w:rFonts w:ascii="Times New Roman" w:hAnsi="Times New Roman" w:cs="Times New Roman"/>
          <w:sz w:val="24"/>
          <w:szCs w:val="24"/>
        </w:rPr>
        <w:t xml:space="preserve"> which addresses at large various </w:t>
      </w:r>
      <w:hyperlink r:id="rId44" w:history="1">
        <w:r w:rsidR="00FE7A39" w:rsidRPr="00FE7A39">
          <w:rPr>
            <w:rStyle w:val="Hyperlink"/>
            <w:rFonts w:ascii="Times New Roman" w:hAnsi="Times New Roman" w:cs="Times New Roman"/>
            <w:sz w:val="24"/>
            <w:szCs w:val="24"/>
          </w:rPr>
          <w:t>stages</w:t>
        </w:r>
      </w:hyperlink>
      <w:r w:rsidR="00FE7A39">
        <w:rPr>
          <w:rFonts w:ascii="Times New Roman" w:hAnsi="Times New Roman" w:cs="Times New Roman"/>
          <w:sz w:val="24"/>
          <w:szCs w:val="24"/>
        </w:rPr>
        <w:t xml:space="preserve"> of </w:t>
      </w:r>
      <w:r w:rsidR="00FE7A39" w:rsidRPr="00FE7A39">
        <w:rPr>
          <w:rFonts w:ascii="Times New Roman" w:hAnsi="Times New Roman" w:cs="Times New Roman"/>
          <w:sz w:val="24"/>
          <w:szCs w:val="24"/>
        </w:rPr>
        <w:t>manufact</w:t>
      </w:r>
      <w:r w:rsidR="00FE7A39">
        <w:rPr>
          <w:rFonts w:ascii="Times New Roman" w:hAnsi="Times New Roman" w:cs="Times New Roman"/>
          <w:sz w:val="24"/>
          <w:szCs w:val="24"/>
        </w:rPr>
        <w:t>uring developments.</w:t>
      </w:r>
    </w:p>
    <w:p w:rsidR="002E767A" w:rsidRDefault="002E767A" w:rsidP="004C10BB">
      <w:pPr>
        <w:autoSpaceDE w:val="0"/>
        <w:autoSpaceDN w:val="0"/>
        <w:adjustRightInd w:val="0"/>
        <w:spacing w:after="0" w:line="240" w:lineRule="auto"/>
        <w:jc w:val="both"/>
        <w:rPr>
          <w:rFonts w:ascii="Times New Roman" w:hAnsi="Times New Roman" w:cs="Times New Roman"/>
          <w:b/>
          <w:i/>
          <w:sz w:val="24"/>
          <w:szCs w:val="24"/>
        </w:rPr>
      </w:pPr>
    </w:p>
    <w:p w:rsidR="008A4037" w:rsidRPr="008A4037" w:rsidRDefault="008A4037" w:rsidP="004C10BB">
      <w:pPr>
        <w:autoSpaceDE w:val="0"/>
        <w:autoSpaceDN w:val="0"/>
        <w:adjustRightInd w:val="0"/>
        <w:spacing w:after="0" w:line="240" w:lineRule="auto"/>
        <w:jc w:val="both"/>
        <w:rPr>
          <w:rFonts w:ascii="Times New Roman" w:hAnsi="Times New Roman" w:cs="Times New Roman"/>
          <w:b/>
          <w:i/>
          <w:sz w:val="24"/>
          <w:szCs w:val="24"/>
        </w:rPr>
      </w:pPr>
      <w:r w:rsidRPr="008A4037">
        <w:rPr>
          <w:rFonts w:ascii="Times New Roman" w:hAnsi="Times New Roman" w:cs="Times New Roman"/>
          <w:b/>
          <w:i/>
          <w:sz w:val="24"/>
          <w:szCs w:val="24"/>
        </w:rPr>
        <w:t>What is knowledge?</w:t>
      </w:r>
    </w:p>
    <w:p w:rsidR="008A4037" w:rsidRDefault="008A4037" w:rsidP="004C10BB">
      <w:pPr>
        <w:autoSpaceDE w:val="0"/>
        <w:autoSpaceDN w:val="0"/>
        <w:adjustRightInd w:val="0"/>
        <w:spacing w:after="0" w:line="240" w:lineRule="auto"/>
        <w:jc w:val="both"/>
        <w:rPr>
          <w:rFonts w:ascii="Times New Roman" w:hAnsi="Times New Roman" w:cs="Times New Roman"/>
          <w:sz w:val="24"/>
          <w:szCs w:val="24"/>
        </w:rPr>
      </w:pPr>
    </w:p>
    <w:p w:rsidR="00026D0D" w:rsidRDefault="00026D0D" w:rsidP="00E758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above partition of our knowledge classification has been thus far following merely the streams of materi</w:t>
      </w:r>
      <w:r w:rsidR="00EF70A0">
        <w:rPr>
          <w:rFonts w:ascii="Times New Roman" w:hAnsi="Times New Roman" w:cs="Times New Roman"/>
          <w:sz w:val="24"/>
          <w:szCs w:val="24"/>
        </w:rPr>
        <w:t>als. So called material science has</w:t>
      </w:r>
      <w:r>
        <w:rPr>
          <w:rFonts w:ascii="Times New Roman" w:hAnsi="Times New Roman" w:cs="Times New Roman"/>
          <w:sz w:val="24"/>
          <w:szCs w:val="24"/>
        </w:rPr>
        <w:t xml:space="preserve"> historically been concerned with generating the variety of non-biological forms in solid state. However, the recent discovery of </w:t>
      </w:r>
      <w:r w:rsidR="00041337">
        <w:rPr>
          <w:rFonts w:ascii="Times New Roman" w:hAnsi="Times New Roman" w:cs="Times New Roman"/>
          <w:sz w:val="24"/>
          <w:szCs w:val="24"/>
        </w:rPr>
        <w:t xml:space="preserve">biomaterials, </w:t>
      </w:r>
      <w:proofErr w:type="spellStart"/>
      <w:r>
        <w:rPr>
          <w:rFonts w:ascii="Times New Roman" w:hAnsi="Times New Roman" w:cs="Times New Roman"/>
          <w:sz w:val="24"/>
          <w:szCs w:val="24"/>
        </w:rPr>
        <w:t>fo</w:t>
      </w:r>
      <w:r w:rsidR="00041337">
        <w:rPr>
          <w:rFonts w:ascii="Times New Roman" w:hAnsi="Times New Roman" w:cs="Times New Roman"/>
          <w:sz w:val="24"/>
          <w:szCs w:val="24"/>
        </w:rPr>
        <w:t>a</w:t>
      </w:r>
      <w:r w:rsidR="00E758C1">
        <w:rPr>
          <w:rFonts w:ascii="Times New Roman" w:hAnsi="Times New Roman" w:cs="Times New Roman"/>
          <w:sz w:val="24"/>
          <w:szCs w:val="24"/>
        </w:rPr>
        <w:t>mes</w:t>
      </w:r>
      <w:proofErr w:type="spellEnd"/>
      <w:r w:rsidR="00E758C1">
        <w:rPr>
          <w:rFonts w:ascii="Times New Roman" w:hAnsi="Times New Roman" w:cs="Times New Roman"/>
          <w:sz w:val="24"/>
          <w:szCs w:val="24"/>
        </w:rPr>
        <w:t xml:space="preserve">, </w:t>
      </w:r>
      <w:proofErr w:type="spellStart"/>
      <w:r w:rsidR="00E758C1">
        <w:rPr>
          <w:rFonts w:ascii="Times New Roman" w:hAnsi="Times New Roman" w:cs="Times New Roman"/>
          <w:sz w:val="24"/>
          <w:szCs w:val="24"/>
        </w:rPr>
        <w:t>nanomaterials</w:t>
      </w:r>
      <w:proofErr w:type="spellEnd"/>
      <w:r w:rsidR="00E758C1">
        <w:rPr>
          <w:rFonts w:ascii="Times New Roman" w:hAnsi="Times New Roman" w:cs="Times New Roman"/>
          <w:sz w:val="24"/>
          <w:szCs w:val="24"/>
        </w:rPr>
        <w:t xml:space="preserve">, </w:t>
      </w:r>
      <w:proofErr w:type="spellStart"/>
      <w:r>
        <w:rPr>
          <w:rFonts w:ascii="Times New Roman" w:hAnsi="Times New Roman" w:cs="Times New Roman"/>
          <w:sz w:val="24"/>
          <w:szCs w:val="24"/>
        </w:rPr>
        <w:t>plasmonics</w:t>
      </w:r>
      <w:proofErr w:type="spellEnd"/>
      <w:r>
        <w:rPr>
          <w:rFonts w:ascii="Times New Roman" w:hAnsi="Times New Roman" w:cs="Times New Roman"/>
          <w:sz w:val="24"/>
          <w:szCs w:val="24"/>
        </w:rPr>
        <w:t xml:space="preserve"> and similar </w:t>
      </w:r>
      <w:r w:rsidR="00041337">
        <w:rPr>
          <w:rFonts w:ascii="Times New Roman" w:hAnsi="Times New Roman" w:cs="Times New Roman"/>
          <w:sz w:val="24"/>
          <w:szCs w:val="24"/>
        </w:rPr>
        <w:t>configurations requires extending the knowledge base.</w:t>
      </w:r>
    </w:p>
    <w:p w:rsidR="00026D0D" w:rsidRDefault="00026D0D" w:rsidP="004C10BB">
      <w:pPr>
        <w:autoSpaceDE w:val="0"/>
        <w:autoSpaceDN w:val="0"/>
        <w:adjustRightInd w:val="0"/>
        <w:spacing w:after="0" w:line="240" w:lineRule="auto"/>
        <w:jc w:val="both"/>
        <w:rPr>
          <w:rFonts w:ascii="Times New Roman" w:hAnsi="Times New Roman" w:cs="Times New Roman"/>
          <w:sz w:val="24"/>
          <w:szCs w:val="24"/>
        </w:rPr>
      </w:pPr>
    </w:p>
    <w:p w:rsidR="004C10BB" w:rsidRPr="004C10BB" w:rsidRDefault="004C10BB" w:rsidP="004C10BB">
      <w:pPr>
        <w:autoSpaceDE w:val="0"/>
        <w:autoSpaceDN w:val="0"/>
        <w:adjustRightInd w:val="0"/>
        <w:spacing w:after="0" w:line="240" w:lineRule="auto"/>
        <w:jc w:val="both"/>
        <w:rPr>
          <w:rFonts w:ascii="Times New Roman" w:hAnsi="Times New Roman" w:cs="Times New Roman"/>
          <w:sz w:val="24"/>
          <w:szCs w:val="24"/>
        </w:rPr>
      </w:pPr>
      <w:r w:rsidRPr="004C10BB">
        <w:rPr>
          <w:rFonts w:ascii="Times New Roman" w:hAnsi="Times New Roman" w:cs="Times New Roman"/>
          <w:sz w:val="24"/>
          <w:szCs w:val="24"/>
        </w:rPr>
        <w:t>In the</w:t>
      </w:r>
      <w:r w:rsidR="00525695">
        <w:rPr>
          <w:rFonts w:ascii="Times New Roman" w:hAnsi="Times New Roman" w:cs="Times New Roman"/>
          <w:sz w:val="24"/>
          <w:szCs w:val="24"/>
        </w:rPr>
        <w:t xml:space="preserve"> actual</w:t>
      </w:r>
      <w:r w:rsidR="00BB6572">
        <w:rPr>
          <w:rFonts w:ascii="Times New Roman" w:hAnsi="Times New Roman" w:cs="Times New Roman"/>
          <w:sz w:val="24"/>
          <w:szCs w:val="24"/>
        </w:rPr>
        <w:t xml:space="preserve"> application</w:t>
      </w:r>
      <w:r w:rsidRPr="004C10BB">
        <w:rPr>
          <w:rFonts w:ascii="Times New Roman" w:hAnsi="Times New Roman" w:cs="Times New Roman"/>
          <w:sz w:val="24"/>
          <w:szCs w:val="24"/>
        </w:rPr>
        <w:t xml:space="preserve"> of knowledge e.g. in industry, sport and other sph</w:t>
      </w:r>
      <w:r w:rsidR="00BB6572">
        <w:rPr>
          <w:rFonts w:ascii="Times New Roman" w:hAnsi="Times New Roman" w:cs="Times New Roman"/>
          <w:sz w:val="24"/>
          <w:szCs w:val="24"/>
        </w:rPr>
        <w:t>eres organised to manage</w:t>
      </w:r>
      <w:r w:rsidRPr="004C10BB">
        <w:rPr>
          <w:rFonts w:ascii="Times New Roman" w:hAnsi="Times New Roman" w:cs="Times New Roman"/>
          <w:sz w:val="24"/>
          <w:szCs w:val="24"/>
        </w:rPr>
        <w:t xml:space="preserve"> our needs and interests, we often combine canons, theories and hypotheses taken </w:t>
      </w:r>
      <w:r w:rsidR="00BB6572">
        <w:rPr>
          <w:rFonts w:ascii="Times New Roman" w:hAnsi="Times New Roman" w:cs="Times New Roman"/>
          <w:sz w:val="24"/>
          <w:szCs w:val="24"/>
        </w:rPr>
        <w:t xml:space="preserve">as convenient </w:t>
      </w:r>
      <w:r w:rsidRPr="004C10BB">
        <w:rPr>
          <w:rFonts w:ascii="Times New Roman" w:hAnsi="Times New Roman" w:cs="Times New Roman"/>
          <w:sz w:val="24"/>
          <w:szCs w:val="24"/>
        </w:rPr>
        <w:t xml:space="preserve">from </w:t>
      </w:r>
      <w:r w:rsidR="00BB6572">
        <w:rPr>
          <w:rFonts w:ascii="Times New Roman" w:hAnsi="Times New Roman" w:cs="Times New Roman"/>
          <w:sz w:val="24"/>
          <w:szCs w:val="24"/>
        </w:rPr>
        <w:t xml:space="preserve">the </w:t>
      </w:r>
      <w:r w:rsidRPr="004C10BB">
        <w:rPr>
          <w:rFonts w:ascii="Times New Roman" w:hAnsi="Times New Roman" w:cs="Times New Roman"/>
          <w:sz w:val="24"/>
          <w:szCs w:val="24"/>
        </w:rPr>
        <w:t>quite differing scientific disciplines. We create so called cross-disciplinary constructions of knowledge. Theories that have been validated in one discipline can help in resolving issues that are traditionally investigated within a completely different area.</w:t>
      </w:r>
      <w:r w:rsidR="00C4688F">
        <w:rPr>
          <w:rFonts w:ascii="Times New Roman" w:hAnsi="Times New Roman" w:cs="Times New Roman"/>
          <w:sz w:val="24"/>
          <w:szCs w:val="24"/>
        </w:rPr>
        <w:t xml:space="preserve"> A canon is a part of knowledge accepted as representing a field (domain).</w:t>
      </w:r>
    </w:p>
    <w:p w:rsidR="004C10BB" w:rsidRPr="004C10BB" w:rsidRDefault="004C10BB" w:rsidP="004C10BB">
      <w:pPr>
        <w:autoSpaceDE w:val="0"/>
        <w:autoSpaceDN w:val="0"/>
        <w:adjustRightInd w:val="0"/>
        <w:spacing w:after="0" w:line="240" w:lineRule="auto"/>
        <w:jc w:val="both"/>
        <w:rPr>
          <w:rFonts w:ascii="Times New Roman" w:hAnsi="Times New Roman" w:cs="Times New Roman"/>
          <w:sz w:val="24"/>
          <w:szCs w:val="24"/>
        </w:rPr>
      </w:pPr>
      <w:r w:rsidRPr="004C10BB">
        <w:rPr>
          <w:rFonts w:ascii="Times New Roman" w:hAnsi="Times New Roman" w:cs="Times New Roman"/>
          <w:sz w:val="24"/>
          <w:szCs w:val="24"/>
        </w:rPr>
        <w:t xml:space="preserve"> </w:t>
      </w:r>
    </w:p>
    <w:p w:rsidR="004C10BB" w:rsidRDefault="004C10BB" w:rsidP="004C10BB">
      <w:pPr>
        <w:autoSpaceDE w:val="0"/>
        <w:autoSpaceDN w:val="0"/>
        <w:adjustRightInd w:val="0"/>
        <w:spacing w:after="0" w:line="240" w:lineRule="auto"/>
        <w:jc w:val="both"/>
        <w:rPr>
          <w:rFonts w:ascii="Times New Roman" w:hAnsi="Times New Roman" w:cs="Times New Roman"/>
          <w:sz w:val="24"/>
          <w:szCs w:val="24"/>
        </w:rPr>
      </w:pPr>
      <w:r w:rsidRPr="004C10BB">
        <w:rPr>
          <w:rFonts w:ascii="Times New Roman" w:hAnsi="Times New Roman" w:cs="Times New Roman"/>
          <w:sz w:val="24"/>
          <w:szCs w:val="24"/>
        </w:rPr>
        <w:t>A question is whether the existing, authoritatively established academic disciplines present the only possible arrangement of the repositories of the existing knowledge? Did these disciplines become the cages that obstruct efficient combining of available theories and hypotheses?</w:t>
      </w:r>
    </w:p>
    <w:p w:rsidR="004C10BB" w:rsidRDefault="004C10BB" w:rsidP="004C10BB">
      <w:pPr>
        <w:autoSpaceDE w:val="0"/>
        <w:autoSpaceDN w:val="0"/>
        <w:adjustRightInd w:val="0"/>
        <w:spacing w:after="0" w:line="240" w:lineRule="auto"/>
        <w:jc w:val="both"/>
        <w:rPr>
          <w:rFonts w:ascii="Times New Roman" w:hAnsi="Times New Roman" w:cs="Times New Roman"/>
          <w:sz w:val="24"/>
          <w:szCs w:val="24"/>
        </w:rPr>
      </w:pPr>
    </w:p>
    <w:p w:rsidR="00781CB4" w:rsidRPr="00960B0E" w:rsidRDefault="00A23304" w:rsidP="006D27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Recent advances in artificial intelligence and long term contemplations in cognitive sciences have brought attention to the idea that our existing knowledge is largely </w:t>
      </w:r>
      <w:proofErr w:type="spellStart"/>
      <w:r>
        <w:rPr>
          <w:rFonts w:ascii="Times New Roman" w:hAnsi="Times New Roman" w:cs="Times New Roman"/>
          <w:sz w:val="24"/>
          <w:szCs w:val="24"/>
        </w:rPr>
        <w:t>ant</w:t>
      </w:r>
      <w:r w:rsidR="006245F2">
        <w:rPr>
          <w:rFonts w:ascii="Times New Roman" w:hAnsi="Times New Roman" w:cs="Times New Roman"/>
          <w:sz w:val="24"/>
          <w:szCs w:val="24"/>
        </w:rPr>
        <w:t>hropic</w:t>
      </w:r>
      <w:proofErr w:type="spellEnd"/>
      <w:r w:rsidR="006245F2">
        <w:rPr>
          <w:rFonts w:ascii="Times New Roman" w:hAnsi="Times New Roman" w:cs="Times New Roman"/>
          <w:sz w:val="24"/>
          <w:szCs w:val="24"/>
        </w:rPr>
        <w:t xml:space="preserve">. A historical </w:t>
      </w:r>
      <w:hyperlink r:id="rId45" w:history="1">
        <w:r w:rsidR="006245F2" w:rsidRPr="009324AB">
          <w:rPr>
            <w:rStyle w:val="Hyperlink"/>
            <w:rFonts w:ascii="Times New Roman" w:hAnsi="Times New Roman" w:cs="Times New Roman"/>
            <w:sz w:val="24"/>
            <w:szCs w:val="24"/>
          </w:rPr>
          <w:t>ontology</w:t>
        </w:r>
      </w:hyperlink>
      <w:r w:rsidR="006245F2">
        <w:rPr>
          <w:rFonts w:ascii="Times New Roman" w:hAnsi="Times New Roman" w:cs="Times New Roman"/>
          <w:sz w:val="24"/>
          <w:szCs w:val="24"/>
        </w:rPr>
        <w:t xml:space="preserve"> and some nowadays philosophical </w:t>
      </w:r>
      <w:r w:rsidR="00DB35E2">
        <w:rPr>
          <w:rFonts w:ascii="Times New Roman" w:hAnsi="Times New Roman" w:cs="Times New Roman"/>
          <w:sz w:val="24"/>
          <w:szCs w:val="24"/>
        </w:rPr>
        <w:t>contemplations [</w:t>
      </w:r>
      <w:r w:rsidR="00F01BDB">
        <w:rPr>
          <w:rFonts w:ascii="Times New Roman" w:hAnsi="Times New Roman" w:cs="Times New Roman"/>
          <w:sz w:val="24"/>
          <w:szCs w:val="24"/>
        </w:rPr>
        <w:t xml:space="preserve">13] point at the importance of concerns such as </w:t>
      </w:r>
      <w:r w:rsidR="00AF7F93">
        <w:rPr>
          <w:rFonts w:ascii="Times New Roman" w:hAnsi="Times New Roman" w:cs="Times New Roman"/>
          <w:sz w:val="24"/>
          <w:szCs w:val="24"/>
        </w:rPr>
        <w:t xml:space="preserve">what are the </w:t>
      </w:r>
      <w:r w:rsidR="00F01BDB">
        <w:rPr>
          <w:rFonts w:ascii="Times New Roman" w:hAnsi="Times New Roman" w:cs="Times New Roman"/>
          <w:sz w:val="24"/>
          <w:szCs w:val="24"/>
        </w:rPr>
        <w:t>actual attributes of what we call the universe</w:t>
      </w:r>
      <w:r w:rsidR="00084C61">
        <w:rPr>
          <w:rFonts w:ascii="Times New Roman" w:hAnsi="Times New Roman" w:cs="Times New Roman"/>
          <w:sz w:val="24"/>
          <w:szCs w:val="24"/>
        </w:rPr>
        <w:t xml:space="preserve">. The ‘universe’ here stands for ‘everything’, and the ontology is in fact based on an axiom that ‘the universe exists, and there is something within that universe’. Some philosophers went even </w:t>
      </w:r>
      <w:r w:rsidR="000A4769">
        <w:rPr>
          <w:rFonts w:ascii="Times New Roman" w:hAnsi="Times New Roman" w:cs="Times New Roman"/>
          <w:sz w:val="24"/>
          <w:szCs w:val="24"/>
        </w:rPr>
        <w:t>further by</w:t>
      </w:r>
      <w:r w:rsidR="00084C61">
        <w:rPr>
          <w:rFonts w:ascii="Times New Roman" w:hAnsi="Times New Roman" w:cs="Times New Roman"/>
          <w:sz w:val="24"/>
          <w:szCs w:val="24"/>
        </w:rPr>
        <w:t xml:space="preserve"> postulating that the universe exists, indeed, </w:t>
      </w:r>
      <w:r w:rsidR="000A4769">
        <w:rPr>
          <w:rFonts w:ascii="Times New Roman" w:hAnsi="Times New Roman" w:cs="Times New Roman"/>
          <w:sz w:val="24"/>
          <w:szCs w:val="24"/>
        </w:rPr>
        <w:t>it is in</w:t>
      </w:r>
      <w:r w:rsidR="00DB35E2">
        <w:rPr>
          <w:rFonts w:ascii="Times New Roman" w:hAnsi="Times New Roman" w:cs="Times New Roman"/>
          <w:sz w:val="24"/>
          <w:szCs w:val="24"/>
        </w:rPr>
        <w:t>cessant</w:t>
      </w:r>
      <w:r w:rsidR="000A4769">
        <w:rPr>
          <w:rFonts w:ascii="Times New Roman" w:hAnsi="Times New Roman" w:cs="Times New Roman"/>
          <w:sz w:val="24"/>
          <w:szCs w:val="24"/>
        </w:rPr>
        <w:t xml:space="preserve"> and completely occupied by an endless variety of continuously mutating forms. Ancient </w:t>
      </w:r>
      <w:proofErr w:type="spellStart"/>
      <w:r w:rsidR="000A4769" w:rsidRPr="00E03E5A">
        <w:rPr>
          <w:rFonts w:ascii="Times New Roman" w:hAnsi="Times New Roman" w:cs="Times New Roman"/>
          <w:i/>
          <w:sz w:val="24"/>
          <w:szCs w:val="24"/>
        </w:rPr>
        <w:t>pantha</w:t>
      </w:r>
      <w:proofErr w:type="spellEnd"/>
      <w:r w:rsidR="000A4769" w:rsidRPr="00E03E5A">
        <w:rPr>
          <w:rFonts w:ascii="Times New Roman" w:hAnsi="Times New Roman" w:cs="Times New Roman"/>
          <w:i/>
          <w:sz w:val="24"/>
          <w:szCs w:val="24"/>
        </w:rPr>
        <w:t xml:space="preserve"> </w:t>
      </w:r>
      <w:proofErr w:type="spellStart"/>
      <w:r w:rsidR="000A4769" w:rsidRPr="00E03E5A">
        <w:rPr>
          <w:rFonts w:ascii="Times New Roman" w:hAnsi="Times New Roman" w:cs="Times New Roman"/>
          <w:i/>
          <w:sz w:val="24"/>
          <w:szCs w:val="24"/>
        </w:rPr>
        <w:t>rei</w:t>
      </w:r>
      <w:proofErr w:type="spellEnd"/>
      <w:r w:rsidR="000A4769">
        <w:rPr>
          <w:rFonts w:ascii="Times New Roman" w:hAnsi="Times New Roman" w:cs="Times New Roman"/>
          <w:sz w:val="24"/>
          <w:szCs w:val="24"/>
        </w:rPr>
        <w:t xml:space="preserve"> </w:t>
      </w:r>
      <w:r w:rsidR="00DB35E2">
        <w:rPr>
          <w:rFonts w:ascii="Times New Roman" w:hAnsi="Times New Roman" w:cs="Times New Roman"/>
          <w:sz w:val="24"/>
          <w:szCs w:val="24"/>
        </w:rPr>
        <w:t>is reappearing at scales that range from infinitesimally small to infinitely large.</w:t>
      </w:r>
      <w:r w:rsidR="007A7A8A">
        <w:rPr>
          <w:rFonts w:ascii="Times New Roman" w:hAnsi="Times New Roman" w:cs="Times New Roman"/>
          <w:sz w:val="24"/>
          <w:szCs w:val="24"/>
        </w:rPr>
        <w:t xml:space="preserve"> Matter form</w:t>
      </w:r>
      <w:r w:rsidR="00856C38">
        <w:rPr>
          <w:rFonts w:ascii="Times New Roman" w:hAnsi="Times New Roman" w:cs="Times New Roman"/>
          <w:sz w:val="24"/>
          <w:szCs w:val="24"/>
        </w:rPr>
        <w:t>s</w:t>
      </w:r>
      <w:r w:rsidR="007A7A8A">
        <w:rPr>
          <w:rFonts w:ascii="Times New Roman" w:hAnsi="Times New Roman" w:cs="Times New Roman"/>
          <w:sz w:val="24"/>
          <w:szCs w:val="24"/>
        </w:rPr>
        <w:t xml:space="preserve"> always change but never vanish.</w:t>
      </w:r>
      <w:r w:rsidR="00FB3ADC">
        <w:rPr>
          <w:rFonts w:ascii="Times New Roman" w:hAnsi="Times New Roman" w:cs="Times New Roman"/>
          <w:sz w:val="24"/>
          <w:szCs w:val="24"/>
        </w:rPr>
        <w:t xml:space="preserve"> </w:t>
      </w:r>
      <w:r w:rsidR="00F0080D" w:rsidRPr="00F0080D">
        <w:rPr>
          <w:rFonts w:ascii="Times New Roman" w:hAnsi="Times New Roman" w:cs="Times New Roman"/>
          <w:sz w:val="24"/>
          <w:szCs w:val="24"/>
        </w:rPr>
        <w:t>Are we hopelessly lost in an infinite and eternal space, or are we endlessly rich because of the limitless resources around us?</w:t>
      </w:r>
      <w:r w:rsidR="00F0080D">
        <w:rPr>
          <w:rFonts w:ascii="Times New Roman" w:hAnsi="Times New Roman" w:cs="Times New Roman"/>
          <w:sz w:val="24"/>
          <w:szCs w:val="24"/>
        </w:rPr>
        <w:t xml:space="preserve"> It appears that this depends on our capability to discover, understand, record, share and </w:t>
      </w:r>
      <w:r w:rsidR="00F0080D" w:rsidRPr="00BE1D76">
        <w:rPr>
          <w:rFonts w:ascii="Times New Roman" w:hAnsi="Times New Roman" w:cs="Times New Roman"/>
          <w:sz w:val="24"/>
          <w:szCs w:val="24"/>
        </w:rPr>
        <w:t>apply the knowledge.</w:t>
      </w:r>
      <w:r w:rsidR="000805A3" w:rsidRPr="00BE1D76">
        <w:rPr>
          <w:rFonts w:ascii="Times New Roman" w:hAnsi="Times New Roman" w:cs="Times New Roman"/>
          <w:sz w:val="24"/>
          <w:szCs w:val="24"/>
        </w:rPr>
        <w:t xml:space="preserve"> </w:t>
      </w:r>
      <w:proofErr w:type="gramStart"/>
      <w:r w:rsidR="000805A3" w:rsidRPr="00BE1D76">
        <w:rPr>
          <w:rFonts w:ascii="Times New Roman" w:hAnsi="Times New Roman" w:cs="Times New Roman"/>
          <w:sz w:val="24"/>
          <w:szCs w:val="24"/>
        </w:rPr>
        <w:t>But what exactly this concept of ‘knowledge’ means?</w:t>
      </w:r>
      <w:proofErr w:type="gramEnd"/>
      <w:r w:rsidR="00B322C6">
        <w:rPr>
          <w:rFonts w:ascii="Times New Roman" w:hAnsi="Times New Roman" w:cs="Times New Roman"/>
          <w:sz w:val="24"/>
          <w:szCs w:val="24"/>
        </w:rPr>
        <w:t xml:space="preserve"> What is the meaning of </w:t>
      </w:r>
      <w:r w:rsidR="00B322C6" w:rsidRPr="00960B0E">
        <w:rPr>
          <w:rFonts w:ascii="Times New Roman" w:hAnsi="Times New Roman" w:cs="Times New Roman"/>
          <w:sz w:val="24"/>
          <w:szCs w:val="24"/>
        </w:rPr>
        <w:t>‘meaning’ [7, 8</w:t>
      </w:r>
      <w:proofErr w:type="gramStart"/>
      <w:r w:rsidR="00B322C6" w:rsidRPr="00960B0E">
        <w:rPr>
          <w:rFonts w:ascii="Times New Roman" w:hAnsi="Times New Roman" w:cs="Times New Roman"/>
          <w:sz w:val="24"/>
          <w:szCs w:val="24"/>
        </w:rPr>
        <w:t>] ?</w:t>
      </w:r>
      <w:proofErr w:type="gramEnd"/>
    </w:p>
    <w:p w:rsidR="00F0080D" w:rsidRPr="00960B0E" w:rsidRDefault="00F0080D" w:rsidP="006D2765">
      <w:pPr>
        <w:autoSpaceDE w:val="0"/>
        <w:autoSpaceDN w:val="0"/>
        <w:adjustRightInd w:val="0"/>
        <w:spacing w:after="0" w:line="240" w:lineRule="auto"/>
        <w:jc w:val="both"/>
        <w:rPr>
          <w:rFonts w:ascii="Times New Roman" w:hAnsi="Times New Roman" w:cs="Times New Roman"/>
          <w:sz w:val="24"/>
          <w:szCs w:val="24"/>
        </w:rPr>
      </w:pPr>
    </w:p>
    <w:p w:rsidR="00F0080D" w:rsidRPr="00960B0E" w:rsidRDefault="00960B0E" w:rsidP="006D2765">
      <w:pPr>
        <w:autoSpaceDE w:val="0"/>
        <w:autoSpaceDN w:val="0"/>
        <w:adjustRightInd w:val="0"/>
        <w:spacing w:after="0" w:line="240" w:lineRule="auto"/>
        <w:jc w:val="both"/>
        <w:rPr>
          <w:rFonts w:ascii="Times New Roman" w:hAnsi="Times New Roman" w:cs="Times New Roman"/>
          <w:sz w:val="24"/>
          <w:szCs w:val="24"/>
        </w:rPr>
      </w:pPr>
      <w:r w:rsidRPr="00960B0E">
        <w:rPr>
          <w:rFonts w:ascii="Times New Roman" w:hAnsi="Times New Roman" w:cs="Times New Roman"/>
          <w:color w:val="000000"/>
          <w:sz w:val="24"/>
          <w:szCs w:val="24"/>
          <w:shd w:val="clear" w:color="auto" w:fill="FFFFFF"/>
        </w:rPr>
        <w:t xml:space="preserve">It is significant to note at this point that some phenomena (including man-made systems, for example a theory, a </w:t>
      </w:r>
      <w:proofErr w:type="spellStart"/>
      <w:r w:rsidRPr="00960B0E">
        <w:rPr>
          <w:rFonts w:ascii="Times New Roman" w:hAnsi="Times New Roman" w:cs="Times New Roman"/>
          <w:color w:val="000000"/>
          <w:sz w:val="24"/>
          <w:szCs w:val="24"/>
          <w:shd w:val="clear" w:color="auto" w:fill="FFFFFF"/>
        </w:rPr>
        <w:t>chemophysical</w:t>
      </w:r>
      <w:proofErr w:type="spellEnd"/>
      <w:r w:rsidRPr="00960B0E">
        <w:rPr>
          <w:rFonts w:ascii="Times New Roman" w:hAnsi="Times New Roman" w:cs="Times New Roman"/>
          <w:color w:val="000000"/>
          <w:sz w:val="24"/>
          <w:szCs w:val="24"/>
          <w:shd w:val="clear" w:color="auto" w:fill="FFFFFF"/>
        </w:rPr>
        <w:t xml:space="preserve"> </w:t>
      </w:r>
      <w:r w:rsidR="002E767A">
        <w:rPr>
          <w:rFonts w:ascii="Times New Roman" w:hAnsi="Times New Roman" w:cs="Times New Roman"/>
          <w:color w:val="000000"/>
          <w:sz w:val="24"/>
          <w:szCs w:val="24"/>
          <w:shd w:val="clear" w:color="auto" w:fill="FFFFFF"/>
        </w:rPr>
        <w:t>system, etc) can be brought in</w:t>
      </w:r>
      <w:r w:rsidRPr="00960B0E">
        <w:rPr>
          <w:rFonts w:ascii="Times New Roman" w:hAnsi="Times New Roman" w:cs="Times New Roman"/>
          <w:color w:val="000000"/>
          <w:sz w:val="24"/>
          <w:szCs w:val="24"/>
          <w:shd w:val="clear" w:color="auto" w:fill="FFFFFF"/>
        </w:rPr>
        <w:t xml:space="preserve"> conditions that</w:t>
      </w:r>
      <w:r w:rsidR="002E767A">
        <w:rPr>
          <w:rFonts w:ascii="Times New Roman" w:hAnsi="Times New Roman" w:cs="Times New Roman"/>
          <w:color w:val="000000"/>
          <w:sz w:val="24"/>
          <w:szCs w:val="24"/>
          <w:shd w:val="clear" w:color="auto" w:fill="FFFFFF"/>
        </w:rPr>
        <w:t xml:space="preserve"> resist to this restless environment</w:t>
      </w:r>
      <w:r w:rsidRPr="00960B0E">
        <w:rPr>
          <w:rFonts w:ascii="Times New Roman" w:hAnsi="Times New Roman" w:cs="Times New Roman"/>
          <w:color w:val="000000"/>
          <w:sz w:val="24"/>
          <w:szCs w:val="24"/>
          <w:shd w:val="clear" w:color="auto" w:fill="FFFFFF"/>
        </w:rPr>
        <w:t>, at least to some extent. In the case of man-made systems, this ‘constancy’ is sustained by activating various man-made (man-initiated) processes. Consid</w:t>
      </w:r>
      <w:r w:rsidR="00783E5F">
        <w:rPr>
          <w:rFonts w:ascii="Times New Roman" w:hAnsi="Times New Roman" w:cs="Times New Roman"/>
          <w:color w:val="000000"/>
          <w:sz w:val="24"/>
          <w:szCs w:val="24"/>
          <w:shd w:val="clear" w:color="auto" w:fill="FFFFFF"/>
        </w:rPr>
        <w:t>er the following three</w:t>
      </w:r>
      <w:r>
        <w:rPr>
          <w:rFonts w:ascii="Times New Roman" w:hAnsi="Times New Roman" w:cs="Times New Roman"/>
          <w:color w:val="000000"/>
          <w:sz w:val="24"/>
          <w:szCs w:val="24"/>
          <w:shd w:val="clear" w:color="auto" w:fill="FFFFFF"/>
        </w:rPr>
        <w:t xml:space="preserve"> examples: f</w:t>
      </w:r>
      <w:r w:rsidRPr="00960B0E">
        <w:rPr>
          <w:rFonts w:ascii="Times New Roman" w:hAnsi="Times New Roman" w:cs="Times New Roman"/>
          <w:color w:val="000000"/>
          <w:sz w:val="24"/>
          <w:szCs w:val="24"/>
          <w:shd w:val="clear" w:color="auto" w:fill="FFFFFF"/>
        </w:rPr>
        <w:t>irst one is</w:t>
      </w:r>
      <w:r w:rsidR="007F1704">
        <w:rPr>
          <w:rFonts w:ascii="Times New Roman" w:hAnsi="Times New Roman" w:cs="Times New Roman"/>
          <w:color w:val="000000"/>
          <w:sz w:val="24"/>
          <w:szCs w:val="24"/>
          <w:shd w:val="clear" w:color="auto" w:fill="FFFFFF"/>
        </w:rPr>
        <w:t xml:space="preserve"> a manufacturing process where the</w:t>
      </w:r>
      <w:r w:rsidRPr="00960B0E">
        <w:rPr>
          <w:rFonts w:ascii="Times New Roman" w:hAnsi="Times New Roman" w:cs="Times New Roman"/>
          <w:color w:val="000000"/>
          <w:sz w:val="24"/>
          <w:szCs w:val="24"/>
          <w:shd w:val="clear" w:color="auto" w:fill="FFFFFF"/>
        </w:rPr>
        <w:t xml:space="preserve"> sophisticated control and maintenance</w:t>
      </w:r>
      <w:r w:rsidR="007F1704" w:rsidRPr="00960B0E">
        <w:rPr>
          <w:rFonts w:ascii="Times New Roman" w:hAnsi="Times New Roman" w:cs="Times New Roman"/>
          <w:color w:val="000000"/>
          <w:sz w:val="24"/>
          <w:szCs w:val="24"/>
          <w:shd w:val="clear" w:color="auto" w:fill="FFFFFF"/>
        </w:rPr>
        <w:t> </w:t>
      </w:r>
      <w:r w:rsidR="007F1704" w:rsidRPr="00960B0E">
        <w:rPr>
          <w:rStyle w:val="apple-converted-space"/>
          <w:rFonts w:ascii="Times New Roman" w:hAnsi="Times New Roman" w:cs="Times New Roman"/>
          <w:color w:val="000000"/>
          <w:sz w:val="24"/>
          <w:szCs w:val="24"/>
          <w:shd w:val="clear" w:color="auto" w:fill="FFFFFF"/>
        </w:rPr>
        <w:t>sustain</w:t>
      </w:r>
      <w:r w:rsidRPr="00960B0E">
        <w:rPr>
          <w:rFonts w:ascii="Times New Roman" w:hAnsi="Times New Roman" w:cs="Times New Roman"/>
          <w:color w:val="000000"/>
          <w:sz w:val="24"/>
          <w:szCs w:val="24"/>
          <w:shd w:val="clear" w:color="auto" w:fill="FFFFFF"/>
        </w:rPr>
        <w:t xml:space="preserve"> th</w:t>
      </w:r>
      <w:r>
        <w:rPr>
          <w:rFonts w:ascii="Times New Roman" w:hAnsi="Times New Roman" w:cs="Times New Roman"/>
          <w:color w:val="000000"/>
          <w:sz w:val="24"/>
          <w:szCs w:val="24"/>
          <w:shd w:val="clear" w:color="auto" w:fill="FFFFFF"/>
        </w:rPr>
        <w:t>e process</w:t>
      </w:r>
      <w:r w:rsidRPr="00960B0E">
        <w:rPr>
          <w:rFonts w:ascii="Times New Roman" w:hAnsi="Times New Roman" w:cs="Times New Roman"/>
          <w:color w:val="000000"/>
          <w:sz w:val="24"/>
          <w:szCs w:val="24"/>
          <w:shd w:val="clear" w:color="auto" w:fill="FFFFFF"/>
        </w:rPr>
        <w:t xml:space="preserve"> within the predefined tolerances. Some products</w:t>
      </w:r>
      <w:r>
        <w:rPr>
          <w:rFonts w:ascii="Times New Roman" w:hAnsi="Times New Roman" w:cs="Times New Roman"/>
          <w:color w:val="000000"/>
          <w:sz w:val="24"/>
          <w:szCs w:val="24"/>
          <w:shd w:val="clear" w:color="auto" w:fill="FFFFFF"/>
        </w:rPr>
        <w:t xml:space="preserve"> such as </w:t>
      </w:r>
      <w:r w:rsidR="002E767A">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bread or </w:t>
      </w:r>
      <w:r w:rsidR="002E767A">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dishes</w:t>
      </w:r>
      <w:r w:rsidRPr="00960B0E">
        <w:rPr>
          <w:rFonts w:ascii="Times New Roman" w:hAnsi="Times New Roman" w:cs="Times New Roman"/>
          <w:color w:val="000000"/>
          <w:sz w:val="24"/>
          <w:szCs w:val="24"/>
          <w:shd w:val="clear" w:color="auto" w:fill="FFFFFF"/>
        </w:rPr>
        <w:t xml:space="preserve"> have been produced for over two millennia. </w:t>
      </w:r>
      <w:r w:rsidRPr="00960B0E">
        <w:rPr>
          <w:rStyle w:val="apple-converted-space"/>
          <w:rFonts w:ascii="Times New Roman" w:hAnsi="Times New Roman" w:cs="Times New Roman"/>
          <w:color w:val="000000"/>
          <w:sz w:val="24"/>
          <w:szCs w:val="24"/>
          <w:shd w:val="clear" w:color="auto" w:fill="FFFFFF"/>
        </w:rPr>
        <w:t> </w:t>
      </w:r>
      <w:r w:rsidR="00783E5F">
        <w:rPr>
          <w:rStyle w:val="apple-converted-space"/>
          <w:rFonts w:ascii="Times New Roman" w:hAnsi="Times New Roman" w:cs="Times New Roman"/>
          <w:color w:val="000000"/>
          <w:sz w:val="24"/>
          <w:szCs w:val="24"/>
          <w:shd w:val="clear" w:color="auto" w:fill="FFFFFF"/>
        </w:rPr>
        <w:t xml:space="preserve">Second example is the </w:t>
      </w:r>
      <w:hyperlink r:id="rId46" w:anchor="International_prototype_kilogram" w:history="1">
        <w:r w:rsidR="00783E5F" w:rsidRPr="00783E5F">
          <w:rPr>
            <w:rStyle w:val="Hyperlink"/>
            <w:rFonts w:ascii="Times New Roman" w:hAnsi="Times New Roman" w:cs="Times New Roman"/>
            <w:sz w:val="24"/>
            <w:szCs w:val="24"/>
            <w:shd w:val="clear" w:color="auto" w:fill="FFFFFF"/>
          </w:rPr>
          <w:t>international prototype kilogram</w:t>
        </w:r>
      </w:hyperlink>
      <w:r w:rsidR="00783E5F">
        <w:rPr>
          <w:rStyle w:val="apple-converted-space"/>
          <w:rFonts w:ascii="Times New Roman" w:hAnsi="Times New Roman" w:cs="Times New Roman"/>
          <w:color w:val="000000"/>
          <w:sz w:val="24"/>
          <w:szCs w:val="24"/>
          <w:shd w:val="clear" w:color="auto" w:fill="FFFFFF"/>
        </w:rPr>
        <w:t xml:space="preserve">  </w:t>
      </w:r>
      <w:r w:rsidR="00783E5F" w:rsidRPr="00783E5F">
        <w:rPr>
          <w:rStyle w:val="apple-converted-space"/>
          <w:rFonts w:ascii="Times New Roman" w:hAnsi="Times New Roman" w:cs="Times New Roman"/>
          <w:color w:val="000000"/>
          <w:sz w:val="24"/>
          <w:szCs w:val="24"/>
          <w:shd w:val="clear" w:color="auto" w:fill="FFFFFF"/>
        </w:rPr>
        <w:t>stored in an environmentally monitored safe</w:t>
      </w:r>
      <w:r w:rsidR="0014670C">
        <w:rPr>
          <w:rStyle w:val="apple-converted-space"/>
          <w:rFonts w:ascii="Times New Roman" w:hAnsi="Times New Roman" w:cs="Times New Roman"/>
          <w:color w:val="000000"/>
          <w:sz w:val="24"/>
          <w:szCs w:val="24"/>
          <w:shd w:val="clear" w:color="auto" w:fill="FFFFFF"/>
        </w:rPr>
        <w:t>.</w:t>
      </w:r>
      <w:r w:rsidR="00783E5F">
        <w:rPr>
          <w:rStyle w:val="apple-converted-space"/>
          <w:rFonts w:ascii="Times New Roman" w:hAnsi="Times New Roman" w:cs="Times New Roman"/>
          <w:color w:val="000000"/>
          <w:sz w:val="24"/>
          <w:szCs w:val="24"/>
          <w:shd w:val="clear" w:color="auto" w:fill="FFFFFF"/>
        </w:rPr>
        <w:t xml:space="preserve"> </w:t>
      </w:r>
      <w:r w:rsidR="00783E5F">
        <w:rPr>
          <w:rFonts w:ascii="Times New Roman" w:hAnsi="Times New Roman" w:cs="Times New Roman"/>
          <w:color w:val="000000"/>
          <w:sz w:val="24"/>
          <w:szCs w:val="24"/>
          <w:shd w:val="clear" w:color="auto" w:fill="FFFFFF"/>
        </w:rPr>
        <w:t>Third example is a definition (a “law”, a “rule”)</w:t>
      </w:r>
      <w:r w:rsidRPr="00960B0E">
        <w:rPr>
          <w:rFonts w:ascii="Times New Roman" w:hAnsi="Times New Roman" w:cs="Times New Roman"/>
          <w:color w:val="000000"/>
          <w:sz w:val="24"/>
          <w:szCs w:val="24"/>
          <w:shd w:val="clear" w:color="auto" w:fill="FFFFFF"/>
        </w:rPr>
        <w:t xml:space="preserve"> that was well presented and verified in several disciplines and in many pract</w:t>
      </w:r>
      <w:r w:rsidR="0014670C">
        <w:rPr>
          <w:rFonts w:ascii="Times New Roman" w:hAnsi="Times New Roman" w:cs="Times New Roman"/>
          <w:color w:val="000000"/>
          <w:sz w:val="24"/>
          <w:szCs w:val="24"/>
          <w:shd w:val="clear" w:color="auto" w:fill="FFFFFF"/>
        </w:rPr>
        <w:t>ical applications. Some definitions</w:t>
      </w:r>
      <w:r w:rsidRPr="00960B0E">
        <w:rPr>
          <w:rFonts w:ascii="Times New Roman" w:hAnsi="Times New Roman" w:cs="Times New Roman"/>
          <w:color w:val="000000"/>
          <w:sz w:val="24"/>
          <w:szCs w:val="24"/>
          <w:shd w:val="clear" w:color="auto" w:fill="FFFFFF"/>
        </w:rPr>
        <w:t xml:space="preserve"> have resisted to changes for more than two millennia, </w:t>
      </w:r>
      <w:r w:rsidR="00783E5F">
        <w:rPr>
          <w:rFonts w:ascii="Times New Roman" w:hAnsi="Times New Roman" w:cs="Times New Roman"/>
          <w:color w:val="000000"/>
          <w:sz w:val="24"/>
          <w:szCs w:val="24"/>
          <w:shd w:val="clear" w:color="auto" w:fill="FFFFFF"/>
        </w:rPr>
        <w:t xml:space="preserve">for example the </w:t>
      </w:r>
      <w:hyperlink r:id="rId47" w:history="1">
        <w:r w:rsidR="00783E5F" w:rsidRPr="00783E5F">
          <w:rPr>
            <w:rStyle w:val="Hyperlink"/>
            <w:rFonts w:ascii="Times New Roman" w:hAnsi="Times New Roman" w:cs="Times New Roman"/>
            <w:sz w:val="24"/>
            <w:szCs w:val="24"/>
            <w:shd w:val="clear" w:color="auto" w:fill="FFFFFF"/>
          </w:rPr>
          <w:t>Rule of Pythagoras</w:t>
        </w:r>
      </w:hyperlink>
      <w:r w:rsidRPr="00960B0E">
        <w:rPr>
          <w:rFonts w:ascii="Times New Roman" w:hAnsi="Times New Roman" w:cs="Times New Roman"/>
          <w:color w:val="000000"/>
          <w:sz w:val="24"/>
          <w:szCs w:val="24"/>
          <w:shd w:val="clear" w:color="auto" w:fill="FFFFFF"/>
        </w:rPr>
        <w:t>, and it is anticipated that this</w:t>
      </w:r>
      <w:r w:rsidR="00783E5F">
        <w:rPr>
          <w:rFonts w:ascii="Times New Roman" w:hAnsi="Times New Roman" w:cs="Times New Roman"/>
          <w:color w:val="000000"/>
          <w:sz w:val="24"/>
          <w:szCs w:val="24"/>
          <w:shd w:val="clear" w:color="auto" w:fill="FFFFFF"/>
        </w:rPr>
        <w:t xml:space="preserve"> (and a number of other definitions</w:t>
      </w:r>
      <w:r w:rsidRPr="00960B0E">
        <w:rPr>
          <w:rFonts w:ascii="Times New Roman" w:hAnsi="Times New Roman" w:cs="Times New Roman"/>
          <w:color w:val="000000"/>
          <w:sz w:val="24"/>
          <w:szCs w:val="24"/>
          <w:shd w:val="clear" w:color="auto" w:fill="FFFFFF"/>
        </w:rPr>
        <w:t>) will continue to exist unchanged.</w:t>
      </w:r>
      <w:r w:rsidR="0014670C">
        <w:rPr>
          <w:rFonts w:ascii="Times New Roman" w:hAnsi="Times New Roman" w:cs="Times New Roman"/>
          <w:color w:val="000000"/>
          <w:sz w:val="24"/>
          <w:szCs w:val="24"/>
          <w:shd w:val="clear" w:color="auto" w:fill="FFFFFF"/>
        </w:rPr>
        <w:t xml:space="preserve"> In each case</w:t>
      </w:r>
      <w:r w:rsidR="00883A00">
        <w:rPr>
          <w:rFonts w:ascii="Times New Roman" w:hAnsi="Times New Roman" w:cs="Times New Roman"/>
          <w:color w:val="000000"/>
          <w:sz w:val="24"/>
          <w:szCs w:val="24"/>
          <w:shd w:val="clear" w:color="auto" w:fill="FFFFFF"/>
        </w:rPr>
        <w:t xml:space="preserve"> a si</w:t>
      </w:r>
      <w:r w:rsidR="0014670C">
        <w:rPr>
          <w:rFonts w:ascii="Times New Roman" w:hAnsi="Times New Roman" w:cs="Times New Roman"/>
          <w:color w:val="000000"/>
          <w:sz w:val="24"/>
          <w:szCs w:val="24"/>
          <w:shd w:val="clear" w:color="auto" w:fill="FFFFFF"/>
        </w:rPr>
        <w:t>gnificant knowledge is involved in order to enhance constancy.</w:t>
      </w:r>
      <w:r w:rsidR="00783E5F">
        <w:rPr>
          <w:rFonts w:ascii="Times New Roman" w:hAnsi="Times New Roman" w:cs="Times New Roman"/>
          <w:color w:val="000000"/>
          <w:sz w:val="24"/>
          <w:szCs w:val="24"/>
          <w:shd w:val="clear" w:color="auto" w:fill="FFFFFF"/>
        </w:rPr>
        <w:t xml:space="preserve"> </w:t>
      </w:r>
    </w:p>
    <w:p w:rsidR="00F0080D" w:rsidRPr="00BE1D76" w:rsidRDefault="00F0080D" w:rsidP="006D2765">
      <w:pPr>
        <w:autoSpaceDE w:val="0"/>
        <w:autoSpaceDN w:val="0"/>
        <w:adjustRightInd w:val="0"/>
        <w:spacing w:after="0" w:line="240" w:lineRule="auto"/>
        <w:jc w:val="both"/>
        <w:rPr>
          <w:rFonts w:ascii="Times New Roman" w:hAnsi="Times New Roman" w:cs="Times New Roman"/>
          <w:sz w:val="24"/>
          <w:szCs w:val="24"/>
        </w:rPr>
      </w:pPr>
    </w:p>
    <w:p w:rsidR="00F0080D" w:rsidRDefault="00BE1D76" w:rsidP="006D2765">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8A4037">
        <w:rPr>
          <w:rFonts w:ascii="Times New Roman" w:hAnsi="Times New Roman" w:cs="Times New Roman"/>
          <w:bCs/>
          <w:color w:val="000000"/>
          <w:sz w:val="24"/>
          <w:szCs w:val="24"/>
          <w:shd w:val="clear" w:color="auto" w:fill="FFFFFF"/>
        </w:rPr>
        <w:t>Knowledge</w:t>
      </w:r>
      <w:r w:rsidRPr="00BE1D76">
        <w:rPr>
          <w:rStyle w:val="apple-converted-space"/>
          <w:rFonts w:ascii="Times New Roman" w:hAnsi="Times New Roman" w:cs="Times New Roman"/>
          <w:color w:val="000000"/>
          <w:sz w:val="24"/>
          <w:szCs w:val="24"/>
          <w:shd w:val="clear" w:color="auto" w:fill="FFFFFF"/>
        </w:rPr>
        <w:t> </w:t>
      </w:r>
      <w:r w:rsidRPr="00BE1D76">
        <w:rPr>
          <w:rFonts w:ascii="Times New Roman" w:hAnsi="Times New Roman" w:cs="Times New Roman"/>
          <w:color w:val="000000"/>
          <w:sz w:val="24"/>
          <w:szCs w:val="24"/>
          <w:shd w:val="clear" w:color="auto" w:fill="FFFFFF"/>
        </w:rPr>
        <w:t xml:space="preserve">is defined </w:t>
      </w:r>
      <w:r>
        <w:rPr>
          <w:rFonts w:ascii="Times New Roman" w:hAnsi="Times New Roman" w:cs="Times New Roman"/>
          <w:color w:val="000000"/>
          <w:sz w:val="24"/>
          <w:szCs w:val="24"/>
          <w:shd w:val="clear" w:color="auto" w:fill="FFFFFF"/>
        </w:rPr>
        <w:t xml:space="preserve">in the </w:t>
      </w:r>
      <w:hyperlink r:id="rId48" w:tooltip="Oxford English Dictionary" w:history="1">
        <w:r w:rsidRPr="00BE1D76">
          <w:rPr>
            <w:rStyle w:val="Hyperlink"/>
            <w:rFonts w:ascii="Times New Roman" w:hAnsi="Times New Roman" w:cs="Times New Roman"/>
            <w:sz w:val="24"/>
            <w:szCs w:val="24"/>
            <w:shd w:val="clear" w:color="auto" w:fill="FFFFFF"/>
          </w:rPr>
          <w:t>Oxford English Dictionary</w:t>
        </w:r>
      </w:hyperlink>
      <w:r>
        <w:rPr>
          <w:rFonts w:ascii="Times New Roman" w:hAnsi="Times New Roman" w:cs="Times New Roman"/>
          <w:color w:val="000000"/>
          <w:sz w:val="24"/>
          <w:szCs w:val="24"/>
          <w:shd w:val="clear" w:color="auto" w:fill="FFFFFF"/>
        </w:rPr>
        <w:t xml:space="preserve"> </w:t>
      </w:r>
      <w:r w:rsidRPr="00BE1D76">
        <w:rPr>
          <w:rFonts w:ascii="Times New Roman" w:hAnsi="Times New Roman" w:cs="Times New Roman"/>
          <w:color w:val="000000"/>
          <w:sz w:val="24"/>
          <w:szCs w:val="24"/>
          <w:shd w:val="clear" w:color="auto" w:fill="FFFFFF"/>
        </w:rPr>
        <w:t>as (</w:t>
      </w:r>
      <w:proofErr w:type="spellStart"/>
      <w:r w:rsidRPr="00BE1D76">
        <w:rPr>
          <w:rFonts w:ascii="Times New Roman" w:hAnsi="Times New Roman" w:cs="Times New Roman"/>
          <w:color w:val="000000"/>
          <w:sz w:val="24"/>
          <w:szCs w:val="24"/>
          <w:shd w:val="clear" w:color="auto" w:fill="FFFFFF"/>
        </w:rPr>
        <w:t>i</w:t>
      </w:r>
      <w:proofErr w:type="spellEnd"/>
      <w:r w:rsidRPr="00BE1D76">
        <w:rPr>
          <w:rFonts w:ascii="Times New Roman" w:hAnsi="Times New Roman" w:cs="Times New Roman"/>
          <w:color w:val="000000"/>
          <w:sz w:val="24"/>
          <w:szCs w:val="24"/>
          <w:shd w:val="clear" w:color="auto" w:fill="FFFFFF"/>
        </w:rPr>
        <w:t>) expertise, and skills acquired by a person through experience or education; the theoretical or practical understanding of a subject, (ii) what is known in a particular field or in total; facts and information or (iii) awareness or familiarity gained by experience of a fact or situation. Philosophical debates in general</w:t>
      </w:r>
      <w:r w:rsidRPr="00BE1D76">
        <w:rPr>
          <w:rStyle w:val="apple-converted-space"/>
          <w:rFonts w:ascii="Times New Roman" w:hAnsi="Times New Roman" w:cs="Times New Roman"/>
          <w:color w:val="000000"/>
          <w:sz w:val="24"/>
          <w:szCs w:val="24"/>
          <w:shd w:val="clear" w:color="auto" w:fill="FFFFFF"/>
        </w:rPr>
        <w:t> </w:t>
      </w:r>
      <w:r w:rsidRPr="00BE1D76">
        <w:rPr>
          <w:rFonts w:ascii="Times New Roman" w:hAnsi="Times New Roman" w:cs="Times New Roman"/>
          <w:color w:val="330000"/>
          <w:sz w:val="24"/>
          <w:szCs w:val="24"/>
          <w:shd w:val="clear" w:color="auto" w:fill="FFFFFF"/>
        </w:rPr>
        <w:t>start with</w:t>
      </w:r>
      <w:r w:rsidRPr="00BE1D76">
        <w:rPr>
          <w:rStyle w:val="apple-converted-space"/>
          <w:rFonts w:ascii="Times New Roman" w:hAnsi="Times New Roman" w:cs="Times New Roman"/>
          <w:color w:val="330000"/>
          <w:sz w:val="24"/>
          <w:szCs w:val="24"/>
          <w:shd w:val="clear" w:color="auto" w:fill="FFFFFF"/>
        </w:rPr>
        <w:t> </w:t>
      </w:r>
      <w:hyperlink r:id="rId49" w:history="1">
        <w:r w:rsidRPr="00BE1D76">
          <w:rPr>
            <w:rStyle w:val="Hyperlink"/>
            <w:rFonts w:ascii="Times New Roman" w:hAnsi="Times New Roman" w:cs="Times New Roman"/>
            <w:color w:val="330000"/>
            <w:sz w:val="24"/>
            <w:szCs w:val="24"/>
            <w:shd w:val="clear" w:color="auto" w:fill="FFFFFF"/>
          </w:rPr>
          <w:t>Plato's</w:t>
        </w:r>
      </w:hyperlink>
      <w:r w:rsidRPr="00BE1D76">
        <w:rPr>
          <w:rStyle w:val="apple-converted-space"/>
          <w:rFonts w:ascii="Times New Roman" w:hAnsi="Times New Roman" w:cs="Times New Roman"/>
          <w:color w:val="330000"/>
          <w:sz w:val="24"/>
          <w:szCs w:val="24"/>
          <w:shd w:val="clear" w:color="auto" w:fill="FFFFFF"/>
        </w:rPr>
        <w:t> </w:t>
      </w:r>
      <w:r w:rsidRPr="00BE1D76">
        <w:rPr>
          <w:rFonts w:ascii="Times New Roman" w:hAnsi="Times New Roman" w:cs="Times New Roman"/>
          <w:color w:val="330000"/>
          <w:sz w:val="24"/>
          <w:szCs w:val="24"/>
          <w:shd w:val="clear" w:color="auto" w:fill="FFFFFF"/>
        </w:rPr>
        <w:t>formulation</w:t>
      </w:r>
      <w:r w:rsidRPr="00BE1D76">
        <w:rPr>
          <w:rStyle w:val="apple-converted-space"/>
          <w:rFonts w:ascii="Times New Roman" w:hAnsi="Times New Roman" w:cs="Times New Roman"/>
          <w:color w:val="000000"/>
          <w:sz w:val="24"/>
          <w:szCs w:val="24"/>
          <w:shd w:val="clear" w:color="auto" w:fill="FFFFFF"/>
        </w:rPr>
        <w:t> </w:t>
      </w:r>
      <w:r w:rsidRPr="00BE1D76">
        <w:rPr>
          <w:rFonts w:ascii="Times New Roman" w:hAnsi="Times New Roman" w:cs="Times New Roman"/>
          <w:color w:val="000000"/>
          <w:sz w:val="24"/>
          <w:szCs w:val="24"/>
          <w:shd w:val="clear" w:color="auto" w:fill="FFFFFF"/>
        </w:rPr>
        <w:t>of knowledge as "justifie</w:t>
      </w:r>
      <w:r>
        <w:rPr>
          <w:rFonts w:ascii="Times New Roman" w:hAnsi="Times New Roman" w:cs="Times New Roman"/>
          <w:color w:val="000000"/>
          <w:sz w:val="24"/>
          <w:szCs w:val="24"/>
          <w:shd w:val="clear" w:color="auto" w:fill="FFFFFF"/>
        </w:rPr>
        <w:t>d true belief". There is thus</w:t>
      </w:r>
      <w:r w:rsidRPr="00BE1D76">
        <w:rPr>
          <w:rFonts w:ascii="Times New Roman" w:hAnsi="Times New Roman" w:cs="Times New Roman"/>
          <w:color w:val="000000"/>
          <w:sz w:val="24"/>
          <w:szCs w:val="24"/>
          <w:shd w:val="clear" w:color="auto" w:fill="FFFFFF"/>
        </w:rPr>
        <w:t xml:space="preserve"> no single agreed definition of knowledge presently, and there remain </w:t>
      </w:r>
      <w:r>
        <w:rPr>
          <w:rFonts w:ascii="Times New Roman" w:hAnsi="Times New Roman" w:cs="Times New Roman"/>
          <w:color w:val="000000"/>
          <w:sz w:val="24"/>
          <w:szCs w:val="24"/>
          <w:shd w:val="clear" w:color="auto" w:fill="FFFFFF"/>
        </w:rPr>
        <w:t>numerous competing theories. [14</w:t>
      </w:r>
      <w:r w:rsidRPr="00BE1D76">
        <w:rPr>
          <w:rFonts w:ascii="Times New Roman" w:hAnsi="Times New Roman" w:cs="Times New Roman"/>
          <w:color w:val="000000"/>
          <w:sz w:val="24"/>
          <w:szCs w:val="24"/>
          <w:shd w:val="clear" w:color="auto" w:fill="FFFFFF"/>
        </w:rPr>
        <w:t>]</w:t>
      </w:r>
    </w:p>
    <w:p w:rsidR="00AA1D10" w:rsidRDefault="00AA1D10" w:rsidP="006D2765">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rsidR="00AA1D10" w:rsidRPr="00953DA4" w:rsidRDefault="00AA1D10" w:rsidP="006D2765">
      <w:pPr>
        <w:autoSpaceDE w:val="0"/>
        <w:autoSpaceDN w:val="0"/>
        <w:adjustRightInd w:val="0"/>
        <w:spacing w:after="0" w:line="240" w:lineRule="auto"/>
        <w:jc w:val="both"/>
        <w:rPr>
          <w:rFonts w:ascii="Times New Roman" w:hAnsi="Times New Roman" w:cs="Times New Roman"/>
          <w:sz w:val="24"/>
          <w:szCs w:val="24"/>
        </w:rPr>
      </w:pPr>
      <w:r w:rsidRPr="00953DA4">
        <w:rPr>
          <w:rFonts w:ascii="Times New Roman" w:hAnsi="Times New Roman" w:cs="Times New Roman"/>
          <w:color w:val="000000"/>
          <w:sz w:val="24"/>
          <w:szCs w:val="24"/>
          <w:shd w:val="clear" w:color="auto" w:fill="FFFFFF"/>
        </w:rPr>
        <w:t>Knowledge acquisition involves complex</w:t>
      </w:r>
      <w:r w:rsidRPr="00953DA4">
        <w:rPr>
          <w:rStyle w:val="apple-converted-space"/>
          <w:rFonts w:ascii="Times New Roman" w:hAnsi="Times New Roman" w:cs="Times New Roman"/>
          <w:color w:val="000000"/>
          <w:sz w:val="24"/>
          <w:szCs w:val="24"/>
          <w:shd w:val="clear" w:color="auto" w:fill="FFFFFF"/>
        </w:rPr>
        <w:t> </w:t>
      </w:r>
      <w:hyperlink r:id="rId50" w:tooltip="Cognition" w:history="1">
        <w:r w:rsidRPr="00953DA4">
          <w:rPr>
            <w:rStyle w:val="Hyperlink"/>
            <w:rFonts w:ascii="Times New Roman" w:hAnsi="Times New Roman" w:cs="Times New Roman"/>
            <w:sz w:val="24"/>
            <w:szCs w:val="24"/>
            <w:shd w:val="clear" w:color="auto" w:fill="FFFFFF"/>
          </w:rPr>
          <w:t>cognitive</w:t>
        </w:r>
      </w:hyperlink>
      <w:r w:rsidRPr="00953DA4">
        <w:rPr>
          <w:rStyle w:val="apple-converted-space"/>
          <w:rFonts w:ascii="Times New Roman" w:hAnsi="Times New Roman" w:cs="Times New Roman"/>
          <w:color w:val="000000"/>
          <w:sz w:val="24"/>
          <w:szCs w:val="24"/>
          <w:shd w:val="clear" w:color="auto" w:fill="FFFFFF"/>
        </w:rPr>
        <w:t> </w:t>
      </w:r>
      <w:r w:rsidRPr="00953DA4">
        <w:rPr>
          <w:rFonts w:ascii="Times New Roman" w:hAnsi="Times New Roman" w:cs="Times New Roman"/>
          <w:color w:val="000000"/>
          <w:sz w:val="24"/>
          <w:szCs w:val="24"/>
          <w:shd w:val="clear" w:color="auto" w:fill="FFFFFF"/>
        </w:rPr>
        <w:t>processes: perception, learning, communication, association and</w:t>
      </w:r>
      <w:r w:rsidRPr="00953DA4">
        <w:rPr>
          <w:rStyle w:val="apple-converted-space"/>
          <w:rFonts w:ascii="Times New Roman" w:hAnsi="Times New Roman" w:cs="Times New Roman"/>
          <w:color w:val="000000"/>
          <w:sz w:val="24"/>
          <w:szCs w:val="24"/>
          <w:shd w:val="clear" w:color="auto" w:fill="FFFFFF"/>
        </w:rPr>
        <w:t> </w:t>
      </w:r>
      <w:hyperlink r:id="rId51" w:tooltip="Reasoning" w:history="1">
        <w:r w:rsidRPr="00953DA4">
          <w:rPr>
            <w:rStyle w:val="Hyperlink"/>
            <w:rFonts w:ascii="Times New Roman" w:hAnsi="Times New Roman" w:cs="Times New Roman"/>
            <w:sz w:val="24"/>
            <w:szCs w:val="24"/>
            <w:shd w:val="clear" w:color="auto" w:fill="FFFFFF"/>
          </w:rPr>
          <w:t>reasoning</w:t>
        </w:r>
      </w:hyperlink>
      <w:r w:rsidRPr="00953DA4">
        <w:rPr>
          <w:rFonts w:ascii="Times New Roman" w:hAnsi="Times New Roman" w:cs="Times New Roman"/>
          <w:color w:val="000000"/>
          <w:sz w:val="24"/>
          <w:szCs w:val="24"/>
          <w:shd w:val="clear" w:color="auto" w:fill="FFFFFF"/>
        </w:rPr>
        <w:t>. The term</w:t>
      </w:r>
      <w:r w:rsidRPr="00953DA4">
        <w:rPr>
          <w:rStyle w:val="apple-converted-space"/>
          <w:rFonts w:ascii="Times New Roman" w:hAnsi="Times New Roman" w:cs="Times New Roman"/>
          <w:color w:val="000000"/>
          <w:sz w:val="24"/>
          <w:szCs w:val="24"/>
          <w:shd w:val="clear" w:color="auto" w:fill="FFFFFF"/>
        </w:rPr>
        <w:t> </w:t>
      </w:r>
      <w:r w:rsidRPr="00953DA4">
        <w:rPr>
          <w:rFonts w:ascii="Times New Roman" w:hAnsi="Times New Roman" w:cs="Times New Roman"/>
          <w:i/>
          <w:iCs/>
          <w:color w:val="000000"/>
          <w:sz w:val="24"/>
          <w:szCs w:val="24"/>
          <w:shd w:val="clear" w:color="auto" w:fill="FFFFFF"/>
        </w:rPr>
        <w:t>knowledge</w:t>
      </w:r>
      <w:r w:rsidRPr="00953DA4">
        <w:rPr>
          <w:rStyle w:val="apple-converted-space"/>
          <w:rFonts w:ascii="Times New Roman" w:hAnsi="Times New Roman" w:cs="Times New Roman"/>
          <w:color w:val="000000"/>
          <w:sz w:val="24"/>
          <w:szCs w:val="24"/>
          <w:shd w:val="clear" w:color="auto" w:fill="FFFFFF"/>
        </w:rPr>
        <w:t> </w:t>
      </w:r>
      <w:r w:rsidRPr="00953DA4">
        <w:rPr>
          <w:rFonts w:ascii="Times New Roman" w:hAnsi="Times New Roman" w:cs="Times New Roman"/>
          <w:color w:val="000000"/>
          <w:sz w:val="24"/>
          <w:szCs w:val="24"/>
          <w:shd w:val="clear" w:color="auto" w:fill="FFFFFF"/>
        </w:rPr>
        <w:t>is also used to mean the confident</w:t>
      </w:r>
      <w:r w:rsidR="00953DA4" w:rsidRPr="00953DA4">
        <w:rPr>
          <w:rFonts w:ascii="Times New Roman" w:hAnsi="Times New Roman" w:cs="Times New Roman"/>
          <w:color w:val="000000"/>
          <w:sz w:val="24"/>
          <w:szCs w:val="24"/>
          <w:shd w:val="clear" w:color="auto" w:fill="FFFFFF"/>
        </w:rPr>
        <w:t xml:space="preserve"> </w:t>
      </w:r>
      <w:hyperlink r:id="rId52" w:tooltip="Understanding" w:history="1">
        <w:r w:rsidRPr="00953DA4">
          <w:rPr>
            <w:rStyle w:val="Hyperlink"/>
            <w:rFonts w:ascii="Times New Roman" w:hAnsi="Times New Roman" w:cs="Times New Roman"/>
            <w:sz w:val="24"/>
            <w:szCs w:val="24"/>
            <w:shd w:val="clear" w:color="auto" w:fill="FFFFFF"/>
          </w:rPr>
          <w:t>understanding</w:t>
        </w:r>
      </w:hyperlink>
      <w:r w:rsidRPr="00953DA4">
        <w:rPr>
          <w:rStyle w:val="apple-converted-space"/>
          <w:rFonts w:ascii="Times New Roman" w:hAnsi="Times New Roman" w:cs="Times New Roman"/>
          <w:color w:val="000000"/>
          <w:sz w:val="24"/>
          <w:szCs w:val="24"/>
          <w:shd w:val="clear" w:color="auto" w:fill="FFFFFF"/>
        </w:rPr>
        <w:t> </w:t>
      </w:r>
      <w:r w:rsidRPr="00953DA4">
        <w:rPr>
          <w:rFonts w:ascii="Times New Roman" w:hAnsi="Times New Roman" w:cs="Times New Roman"/>
          <w:color w:val="000000"/>
          <w:sz w:val="24"/>
          <w:szCs w:val="24"/>
          <w:shd w:val="clear" w:color="auto" w:fill="FFFFFF"/>
        </w:rPr>
        <w:t>of a subject with the ability to use it for a specific purpose if appropriate. [14]</w:t>
      </w:r>
    </w:p>
    <w:p w:rsidR="00DB35E2" w:rsidRPr="00953DA4" w:rsidRDefault="00DB35E2" w:rsidP="006D2765">
      <w:pPr>
        <w:autoSpaceDE w:val="0"/>
        <w:autoSpaceDN w:val="0"/>
        <w:adjustRightInd w:val="0"/>
        <w:spacing w:after="0" w:line="240" w:lineRule="auto"/>
        <w:jc w:val="both"/>
        <w:rPr>
          <w:rFonts w:ascii="Times New Roman" w:hAnsi="Times New Roman" w:cs="Times New Roman"/>
          <w:sz w:val="24"/>
          <w:szCs w:val="24"/>
        </w:rPr>
      </w:pPr>
    </w:p>
    <w:p w:rsidR="00F0080D" w:rsidRPr="009314ED" w:rsidRDefault="00AA1D10" w:rsidP="006D2765">
      <w:pPr>
        <w:autoSpaceDE w:val="0"/>
        <w:autoSpaceDN w:val="0"/>
        <w:adjustRightInd w:val="0"/>
        <w:spacing w:after="0" w:line="240" w:lineRule="auto"/>
        <w:jc w:val="both"/>
        <w:rPr>
          <w:rFonts w:ascii="Times New Roman" w:hAnsi="Times New Roman" w:cs="Times New Roman"/>
          <w:sz w:val="24"/>
          <w:szCs w:val="24"/>
        </w:rPr>
      </w:pPr>
      <w:r w:rsidRPr="00953DA4">
        <w:rPr>
          <w:rFonts w:ascii="Times New Roman" w:hAnsi="Times New Roman" w:cs="Times New Roman"/>
          <w:sz w:val="24"/>
          <w:szCs w:val="24"/>
        </w:rPr>
        <w:t>It is important to note the difference between the concepts of ‘</w:t>
      </w:r>
      <w:proofErr w:type="spellStart"/>
      <w:r w:rsidRPr="00953DA4">
        <w:rPr>
          <w:rFonts w:ascii="Times New Roman" w:hAnsi="Times New Roman" w:cs="Times New Roman"/>
          <w:sz w:val="24"/>
          <w:szCs w:val="24"/>
        </w:rPr>
        <w:t>noema</w:t>
      </w:r>
      <w:proofErr w:type="spellEnd"/>
      <w:r w:rsidRPr="00953DA4">
        <w:rPr>
          <w:rFonts w:ascii="Times New Roman" w:hAnsi="Times New Roman" w:cs="Times New Roman"/>
          <w:sz w:val="24"/>
          <w:szCs w:val="24"/>
        </w:rPr>
        <w:t>’ and ‘knowledge’. A single person can make assumptions and study information, definitions, hypotheses and even a significant combination of several theories. By the process termed ‘</w:t>
      </w:r>
      <w:proofErr w:type="spellStart"/>
      <w:r w:rsidRPr="00953DA4">
        <w:rPr>
          <w:rFonts w:ascii="Times New Roman" w:hAnsi="Times New Roman" w:cs="Times New Roman"/>
          <w:sz w:val="24"/>
          <w:szCs w:val="24"/>
        </w:rPr>
        <w:t>noesis</w:t>
      </w:r>
      <w:proofErr w:type="spellEnd"/>
      <w:r w:rsidRPr="00953DA4">
        <w:rPr>
          <w:rFonts w:ascii="Times New Roman" w:hAnsi="Times New Roman" w:cs="Times New Roman"/>
          <w:sz w:val="24"/>
          <w:szCs w:val="24"/>
        </w:rPr>
        <w:t>’ a single person arrives in his mind to ‘</w:t>
      </w:r>
      <w:proofErr w:type="spellStart"/>
      <w:r w:rsidRPr="00953DA4">
        <w:rPr>
          <w:rFonts w:ascii="Times New Roman" w:hAnsi="Times New Roman" w:cs="Times New Roman"/>
          <w:sz w:val="24"/>
          <w:szCs w:val="24"/>
        </w:rPr>
        <w:t>noema</w:t>
      </w:r>
      <w:proofErr w:type="spellEnd"/>
      <w:r w:rsidRPr="00953DA4">
        <w:rPr>
          <w:rFonts w:ascii="Times New Roman" w:hAnsi="Times New Roman" w:cs="Times New Roman"/>
          <w:sz w:val="24"/>
          <w:szCs w:val="24"/>
        </w:rPr>
        <w:t xml:space="preserve">’ about </w:t>
      </w:r>
      <w:proofErr w:type="gramStart"/>
      <w:r w:rsidRPr="00953DA4">
        <w:rPr>
          <w:rFonts w:ascii="Times New Roman" w:hAnsi="Times New Roman" w:cs="Times New Roman"/>
          <w:sz w:val="24"/>
          <w:szCs w:val="24"/>
        </w:rPr>
        <w:t>anything.</w:t>
      </w:r>
      <w:proofErr w:type="gramEnd"/>
      <w:r w:rsidRPr="00953DA4">
        <w:rPr>
          <w:rFonts w:ascii="Times New Roman" w:hAnsi="Times New Roman" w:cs="Times New Roman"/>
          <w:sz w:val="24"/>
          <w:szCs w:val="24"/>
        </w:rPr>
        <w:t xml:space="preserve"> ‘</w:t>
      </w:r>
      <w:proofErr w:type="spellStart"/>
      <w:r w:rsidRPr="00953DA4">
        <w:rPr>
          <w:rFonts w:ascii="Times New Roman" w:hAnsi="Times New Roman" w:cs="Times New Roman"/>
          <w:sz w:val="24"/>
          <w:szCs w:val="24"/>
        </w:rPr>
        <w:t>Noema</w:t>
      </w:r>
      <w:proofErr w:type="spellEnd"/>
      <w:r w:rsidRPr="00953DA4">
        <w:rPr>
          <w:rFonts w:ascii="Times New Roman" w:hAnsi="Times New Roman" w:cs="Times New Roman"/>
          <w:sz w:val="24"/>
          <w:szCs w:val="24"/>
        </w:rPr>
        <w:t xml:space="preserve">’ is a special case of, somewhat relative knowledge achieved at the specific point in time by a single person. Without the </w:t>
      </w:r>
      <w:proofErr w:type="spellStart"/>
      <w:r w:rsidRPr="00953DA4">
        <w:rPr>
          <w:rFonts w:ascii="Times New Roman" w:hAnsi="Times New Roman" w:cs="Times New Roman"/>
          <w:sz w:val="24"/>
          <w:szCs w:val="24"/>
        </w:rPr>
        <w:t>noesis</w:t>
      </w:r>
      <w:proofErr w:type="spellEnd"/>
      <w:r w:rsidRPr="00953DA4">
        <w:rPr>
          <w:rFonts w:ascii="Times New Roman" w:hAnsi="Times New Roman" w:cs="Times New Roman"/>
          <w:sz w:val="24"/>
          <w:szCs w:val="24"/>
        </w:rPr>
        <w:t>, consciousness would be unconscious (conscious of nothing)</w:t>
      </w:r>
      <w:r w:rsidR="00FB3ADC">
        <w:rPr>
          <w:rFonts w:ascii="Times New Roman" w:hAnsi="Times New Roman" w:cs="Times New Roman"/>
          <w:sz w:val="24"/>
          <w:szCs w:val="24"/>
        </w:rPr>
        <w:t>.</w:t>
      </w:r>
      <w:r w:rsidRPr="00953DA4">
        <w:rPr>
          <w:rFonts w:ascii="Times New Roman" w:hAnsi="Times New Roman" w:cs="Times New Roman"/>
          <w:sz w:val="24"/>
          <w:szCs w:val="24"/>
        </w:rPr>
        <w:t xml:space="preserve"> </w:t>
      </w:r>
      <w:r w:rsidR="00A33855" w:rsidRPr="00A33855">
        <w:rPr>
          <w:rFonts w:ascii="Times New Roman" w:hAnsi="Times New Roman" w:cs="Times New Roman"/>
          <w:sz w:val="24"/>
          <w:szCs w:val="24"/>
        </w:rPr>
        <w:t>‘</w:t>
      </w:r>
      <w:proofErr w:type="spellStart"/>
      <w:r w:rsidR="00A33855" w:rsidRPr="00A33855">
        <w:rPr>
          <w:rFonts w:ascii="Times New Roman" w:hAnsi="Times New Roman" w:cs="Times New Roman"/>
          <w:sz w:val="24"/>
          <w:szCs w:val="24"/>
        </w:rPr>
        <w:t>Noema</w:t>
      </w:r>
      <w:proofErr w:type="spellEnd"/>
      <w:r w:rsidR="00A33855" w:rsidRPr="00A33855">
        <w:rPr>
          <w:rFonts w:ascii="Times New Roman" w:hAnsi="Times New Roman" w:cs="Times New Roman"/>
          <w:sz w:val="24"/>
          <w:szCs w:val="24"/>
        </w:rPr>
        <w:t>’ is used in medicine and epistemology to denote the state of the (part of the) mind of a single person, which is the result of person's intention to understand something, and consequently brings about her/his belief about relevant, perceived understanding. Difference between ‘</w:t>
      </w:r>
      <w:proofErr w:type="spellStart"/>
      <w:r w:rsidR="00A33855" w:rsidRPr="00A33855">
        <w:rPr>
          <w:rFonts w:ascii="Times New Roman" w:hAnsi="Times New Roman" w:cs="Times New Roman"/>
          <w:sz w:val="24"/>
          <w:szCs w:val="24"/>
        </w:rPr>
        <w:t>noema</w:t>
      </w:r>
      <w:proofErr w:type="spellEnd"/>
      <w:r w:rsidR="00A33855" w:rsidRPr="00A33855">
        <w:rPr>
          <w:rFonts w:ascii="Times New Roman" w:hAnsi="Times New Roman" w:cs="Times New Roman"/>
          <w:sz w:val="24"/>
          <w:szCs w:val="24"/>
        </w:rPr>
        <w:t xml:space="preserve">’ and ‘thought’ is in that the ‘thought’ is </w:t>
      </w:r>
      <w:proofErr w:type="gramStart"/>
      <w:r w:rsidR="00A33855" w:rsidRPr="00A33855">
        <w:rPr>
          <w:rFonts w:ascii="Times New Roman" w:hAnsi="Times New Roman" w:cs="Times New Roman"/>
          <w:sz w:val="24"/>
          <w:szCs w:val="24"/>
        </w:rPr>
        <w:t>not necessarily intended nor</w:t>
      </w:r>
      <w:proofErr w:type="gramEnd"/>
      <w:r w:rsidR="00A33855" w:rsidRPr="00A33855">
        <w:rPr>
          <w:rFonts w:ascii="Times New Roman" w:hAnsi="Times New Roman" w:cs="Times New Roman"/>
          <w:sz w:val="24"/>
          <w:szCs w:val="24"/>
        </w:rPr>
        <w:t xml:space="preserve"> believed by the thinker. (Strictly speaking, Oxford English Dictionary quotes usage such as "'</w:t>
      </w:r>
      <w:proofErr w:type="spellStart"/>
      <w:r w:rsidR="00A33855" w:rsidRPr="00A33855">
        <w:rPr>
          <w:rFonts w:ascii="Times New Roman" w:hAnsi="Times New Roman" w:cs="Times New Roman"/>
          <w:sz w:val="24"/>
          <w:szCs w:val="24"/>
        </w:rPr>
        <w:t>noema</w:t>
      </w:r>
      <w:proofErr w:type="spellEnd"/>
      <w:r w:rsidR="00A33855" w:rsidRPr="00A33855">
        <w:rPr>
          <w:rFonts w:ascii="Times New Roman" w:hAnsi="Times New Roman" w:cs="Times New Roman"/>
          <w:sz w:val="24"/>
          <w:szCs w:val="24"/>
        </w:rPr>
        <w:t xml:space="preserve">’ is obscure speech or speech that only yields meaning upon </w:t>
      </w:r>
      <w:r w:rsidR="00A33855" w:rsidRPr="009314ED">
        <w:rPr>
          <w:rFonts w:ascii="Times New Roman" w:hAnsi="Times New Roman" w:cs="Times New Roman"/>
          <w:sz w:val="24"/>
          <w:szCs w:val="24"/>
        </w:rPr>
        <w:t>detailed reflection.</w:t>
      </w:r>
      <w:proofErr w:type="gramStart"/>
      <w:r w:rsidR="00A33855" w:rsidRPr="009314ED">
        <w:rPr>
          <w:rFonts w:ascii="Times New Roman" w:hAnsi="Times New Roman" w:cs="Times New Roman"/>
          <w:sz w:val="24"/>
          <w:szCs w:val="24"/>
        </w:rPr>
        <w:t>”,</w:t>
      </w:r>
      <w:proofErr w:type="gramEnd"/>
      <w:r w:rsidR="00A33855" w:rsidRPr="009314ED">
        <w:rPr>
          <w:rFonts w:ascii="Times New Roman" w:hAnsi="Times New Roman" w:cs="Times New Roman"/>
          <w:sz w:val="24"/>
          <w:szCs w:val="24"/>
        </w:rPr>
        <w:t xml:space="preserve"> referred to source </w:t>
      </w:r>
      <w:proofErr w:type="spellStart"/>
      <w:r w:rsidR="00A33855" w:rsidRPr="009314ED">
        <w:rPr>
          <w:rFonts w:ascii="Times New Roman" w:hAnsi="Times New Roman" w:cs="Times New Roman"/>
          <w:sz w:val="24"/>
          <w:szCs w:val="24"/>
        </w:rPr>
        <w:t>Peacham</w:t>
      </w:r>
      <w:proofErr w:type="spellEnd"/>
      <w:r w:rsidR="00A33855" w:rsidRPr="009314ED">
        <w:rPr>
          <w:rFonts w:ascii="Times New Roman" w:hAnsi="Times New Roman" w:cs="Times New Roman"/>
          <w:sz w:val="24"/>
          <w:szCs w:val="24"/>
        </w:rPr>
        <w:t xml:space="preserve"> (1577) “Garden of Eloquence”. It is proposed herewith to abandon this definition, </w:t>
      </w:r>
      <w:r w:rsidR="0073072D" w:rsidRPr="009314ED">
        <w:rPr>
          <w:rFonts w:ascii="Times New Roman" w:hAnsi="Times New Roman" w:cs="Times New Roman"/>
          <w:sz w:val="24"/>
          <w:szCs w:val="24"/>
        </w:rPr>
        <w:t>(</w:t>
      </w:r>
      <w:r w:rsidR="00A33855" w:rsidRPr="009314ED">
        <w:rPr>
          <w:rFonts w:ascii="Times New Roman" w:hAnsi="Times New Roman" w:cs="Times New Roman"/>
          <w:sz w:val="24"/>
          <w:szCs w:val="24"/>
        </w:rPr>
        <w:t xml:space="preserve">i.e. </w:t>
      </w:r>
      <w:proofErr w:type="spellStart"/>
      <w:r w:rsidR="00A33855" w:rsidRPr="009314ED">
        <w:rPr>
          <w:rFonts w:ascii="Times New Roman" w:hAnsi="Times New Roman" w:cs="Times New Roman"/>
          <w:sz w:val="24"/>
          <w:szCs w:val="24"/>
        </w:rPr>
        <w:t>noema</w:t>
      </w:r>
      <w:proofErr w:type="spellEnd"/>
      <w:r w:rsidR="00A33855" w:rsidRPr="009314ED">
        <w:rPr>
          <w:rFonts w:ascii="Times New Roman" w:hAnsi="Times New Roman" w:cs="Times New Roman"/>
          <w:sz w:val="24"/>
          <w:szCs w:val="24"/>
        </w:rPr>
        <w:t xml:space="preserve"> = obscure speech</w:t>
      </w:r>
      <w:r w:rsidR="0073072D" w:rsidRPr="009314ED">
        <w:rPr>
          <w:rFonts w:ascii="Times New Roman" w:hAnsi="Times New Roman" w:cs="Times New Roman"/>
          <w:sz w:val="24"/>
          <w:szCs w:val="24"/>
        </w:rPr>
        <w:t>), as an obsolete version.</w:t>
      </w:r>
      <w:r w:rsidR="00FB3ADC" w:rsidRPr="00FB3ADC">
        <w:rPr>
          <w:rFonts w:ascii="Times New Roman" w:hAnsi="Times New Roman" w:cs="Times New Roman"/>
          <w:sz w:val="24"/>
          <w:szCs w:val="24"/>
        </w:rPr>
        <w:t xml:space="preserve"> </w:t>
      </w:r>
      <w:r w:rsidR="00FB3ADC" w:rsidRPr="00953DA4">
        <w:rPr>
          <w:rFonts w:ascii="Times New Roman" w:hAnsi="Times New Roman" w:cs="Times New Roman"/>
          <w:sz w:val="24"/>
          <w:szCs w:val="24"/>
        </w:rPr>
        <w:t>[15].</w:t>
      </w:r>
    </w:p>
    <w:p w:rsidR="00A33855" w:rsidRPr="009314ED" w:rsidRDefault="00A33855" w:rsidP="006D2765">
      <w:pPr>
        <w:autoSpaceDE w:val="0"/>
        <w:autoSpaceDN w:val="0"/>
        <w:adjustRightInd w:val="0"/>
        <w:spacing w:after="0" w:line="240" w:lineRule="auto"/>
        <w:jc w:val="both"/>
        <w:rPr>
          <w:rFonts w:ascii="Times New Roman" w:hAnsi="Times New Roman" w:cs="Times New Roman"/>
          <w:sz w:val="24"/>
          <w:szCs w:val="24"/>
        </w:rPr>
      </w:pPr>
    </w:p>
    <w:p w:rsidR="00AB03E2" w:rsidRPr="000B12A1" w:rsidRDefault="00AB03E2" w:rsidP="00AB03E2">
      <w:pPr>
        <w:pStyle w:val="western"/>
        <w:shd w:val="clear" w:color="auto" w:fill="FFFFFF"/>
        <w:spacing w:before="0" w:beforeAutospacing="0" w:after="0" w:afterAutospacing="0"/>
        <w:rPr>
          <w:color w:val="000000"/>
        </w:rPr>
      </w:pPr>
      <w:r w:rsidRPr="009314ED">
        <w:rPr>
          <w:color w:val="000000"/>
        </w:rPr>
        <w:t xml:space="preserve">Misconceptions such as one “Knowledge cannot, as such, be stored in computers; it can only be stored in the human brain. … There is no knowledge without someone knowing </w:t>
      </w:r>
      <w:proofErr w:type="gramStart"/>
      <w:r w:rsidRPr="009314ED">
        <w:rPr>
          <w:color w:val="000000"/>
        </w:rPr>
        <w:t>it</w:t>
      </w:r>
      <w:proofErr w:type="gramEnd"/>
      <w:r w:rsidRPr="009314ED">
        <w:rPr>
          <w:color w:val="000000"/>
        </w:rPr>
        <w:t>.”; [16], p 11) can certainly be avoided if this statement is rephrased as follows:</w:t>
      </w:r>
      <w:r w:rsidR="00E03E5A">
        <w:rPr>
          <w:color w:val="000000"/>
        </w:rPr>
        <w:t xml:space="preserve"> </w:t>
      </w:r>
      <w:r w:rsidRPr="000B12A1">
        <w:rPr>
          <w:color w:val="000000"/>
        </w:rPr>
        <w:t>“</w:t>
      </w:r>
      <w:proofErr w:type="spellStart"/>
      <w:r w:rsidRPr="000B12A1">
        <w:rPr>
          <w:color w:val="000000"/>
        </w:rPr>
        <w:t>Noema</w:t>
      </w:r>
      <w:proofErr w:type="spellEnd"/>
      <w:r w:rsidRPr="000B12A1">
        <w:rPr>
          <w:color w:val="000000"/>
        </w:rPr>
        <w:t xml:space="preserve"> cannot, as such, be stored in computers; it can only be stored in the human brain; there is no </w:t>
      </w:r>
      <w:proofErr w:type="spellStart"/>
      <w:r w:rsidRPr="000B12A1">
        <w:rPr>
          <w:color w:val="000000"/>
        </w:rPr>
        <w:t>noema</w:t>
      </w:r>
      <w:proofErr w:type="spellEnd"/>
      <w:r w:rsidRPr="000B12A1">
        <w:rPr>
          <w:color w:val="000000"/>
        </w:rPr>
        <w:t xml:space="preserve"> without someone contemplating it.”</w:t>
      </w:r>
    </w:p>
    <w:p w:rsidR="000B12A1" w:rsidRPr="000B12A1" w:rsidRDefault="000B12A1" w:rsidP="00883A00">
      <w:pPr>
        <w:pStyle w:val="western"/>
        <w:shd w:val="clear" w:color="auto" w:fill="FFFFFF"/>
        <w:spacing w:before="0" w:beforeAutospacing="0" w:after="0" w:afterAutospacing="0"/>
        <w:jc w:val="both"/>
        <w:rPr>
          <w:color w:val="000000"/>
        </w:rPr>
      </w:pPr>
      <w:r w:rsidRPr="000B12A1">
        <w:rPr>
          <w:color w:val="000000"/>
        </w:rPr>
        <w:lastRenderedPageBreak/>
        <w:t xml:space="preserve">On the other hand, knowledge is established as a system of relations </w:t>
      </w:r>
      <w:r w:rsidR="00883A00">
        <w:rPr>
          <w:color w:val="000000"/>
        </w:rPr>
        <w:t xml:space="preserve">shared by more than one person, </w:t>
      </w:r>
      <w:r w:rsidRPr="000B12A1">
        <w:rPr>
          <w:color w:val="000000"/>
        </w:rPr>
        <w:t>usually a significant number of humans. Knowledge can continue to exist over huge time-span with a considerable reliability. At a higher level, knowledge is stored systematically as an asset within the scientific disciplines and it is accessed and used for multiple purposes by an individual, by a group and by the broadest society.</w:t>
      </w:r>
    </w:p>
    <w:p w:rsidR="000B12A1" w:rsidRPr="000B12A1" w:rsidRDefault="000B12A1" w:rsidP="00883A00">
      <w:pPr>
        <w:pStyle w:val="western"/>
        <w:shd w:val="clear" w:color="auto" w:fill="FFFFFF"/>
        <w:spacing w:before="0" w:beforeAutospacing="0" w:after="0" w:afterAutospacing="0"/>
        <w:jc w:val="both"/>
        <w:rPr>
          <w:color w:val="000000"/>
        </w:rPr>
      </w:pPr>
      <w:r w:rsidRPr="000B12A1">
        <w:rPr>
          <w:color w:val="000000"/>
        </w:rPr>
        <w:t> </w:t>
      </w:r>
    </w:p>
    <w:p w:rsidR="000B12A1" w:rsidRPr="000B12A1" w:rsidRDefault="000B12A1" w:rsidP="00883A00">
      <w:pPr>
        <w:pStyle w:val="western"/>
        <w:shd w:val="clear" w:color="auto" w:fill="FFFFFF"/>
        <w:spacing w:before="0" w:beforeAutospacing="0" w:after="0" w:afterAutospacing="0"/>
        <w:jc w:val="both"/>
        <w:rPr>
          <w:color w:val="000000"/>
        </w:rPr>
      </w:pPr>
      <w:r w:rsidRPr="000B12A1">
        <w:rPr>
          <w:color w:val="000000"/>
        </w:rPr>
        <w:t xml:space="preserve">An individual person can reach high-level </w:t>
      </w:r>
      <w:proofErr w:type="spellStart"/>
      <w:r w:rsidRPr="000B12A1">
        <w:rPr>
          <w:color w:val="000000"/>
        </w:rPr>
        <w:t>noemas</w:t>
      </w:r>
      <w:proofErr w:type="spellEnd"/>
      <w:r w:rsidRPr="000B12A1">
        <w:rPr>
          <w:color w:val="000000"/>
        </w:rPr>
        <w:t xml:space="preserve">, and this state could be maintained over a significant, yet finite period of time. However, the synergy achieved by transforming </w:t>
      </w:r>
      <w:proofErr w:type="spellStart"/>
      <w:r w:rsidRPr="000B12A1">
        <w:rPr>
          <w:color w:val="000000"/>
        </w:rPr>
        <w:t>noemas</w:t>
      </w:r>
      <w:proofErr w:type="spellEnd"/>
      <w:r w:rsidRPr="000B12A1">
        <w:rPr>
          <w:color w:val="000000"/>
        </w:rPr>
        <w:t xml:space="preserve"> into shared knowledge offers incomparably larger potentials. In order to take the highest degree of advantages of the available knowledge the group must organise, share and communicate the relevant knowledge at an appropriate level. The level at which the relevant knowledge is structured, presented (explained), stored, communicated, co</w:t>
      </w:r>
      <w:r w:rsidR="009C0033">
        <w:rPr>
          <w:color w:val="000000"/>
        </w:rPr>
        <w:t>mpared and shared determines</w:t>
      </w:r>
      <w:r w:rsidRPr="000B12A1">
        <w:rPr>
          <w:color w:val="000000"/>
        </w:rPr>
        <w:t xml:space="preserve"> </w:t>
      </w:r>
      <w:r w:rsidR="00883A00">
        <w:rPr>
          <w:color w:val="000000"/>
        </w:rPr>
        <w:t>its eventual usefulness</w:t>
      </w:r>
      <w:r w:rsidRPr="000B12A1">
        <w:rPr>
          <w:color w:val="000000"/>
        </w:rPr>
        <w:t>.</w:t>
      </w:r>
    </w:p>
    <w:p w:rsidR="00953DA4" w:rsidRPr="000B12A1" w:rsidRDefault="000B12A1" w:rsidP="008A4037">
      <w:pPr>
        <w:pStyle w:val="western"/>
        <w:shd w:val="clear" w:color="auto" w:fill="FFFFFF"/>
        <w:spacing w:before="0" w:beforeAutospacing="0" w:after="0" w:afterAutospacing="0"/>
      </w:pPr>
      <w:r w:rsidRPr="000B12A1">
        <w:rPr>
          <w:color w:val="000000"/>
        </w:rPr>
        <w:t> </w:t>
      </w:r>
    </w:p>
    <w:p w:rsidR="00967FCF" w:rsidRPr="00BE1D76" w:rsidRDefault="00FB3ADC" w:rsidP="006D27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en-AU"/>
        </w:rPr>
        <w:drawing>
          <wp:anchor distT="0" distB="0" distL="114300" distR="114300" simplePos="0" relativeHeight="251694080" behindDoc="1" locked="0" layoutInCell="1" allowOverlap="1">
            <wp:simplePos x="0" y="0"/>
            <wp:positionH relativeFrom="column">
              <wp:posOffset>396240</wp:posOffset>
            </wp:positionH>
            <wp:positionV relativeFrom="paragraph">
              <wp:posOffset>333044</wp:posOffset>
            </wp:positionV>
            <wp:extent cx="5434965" cy="2790825"/>
            <wp:effectExtent l="19050" t="0" r="0" b="0"/>
            <wp:wrapNone/>
            <wp:docPr id="14" name="Picture 13" descr="Fig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53" cstate="print"/>
                    <a:stretch>
                      <a:fillRect/>
                    </a:stretch>
                  </pic:blipFill>
                  <pic:spPr>
                    <a:xfrm>
                      <a:off x="0" y="0"/>
                      <a:ext cx="5434965" cy="2790825"/>
                    </a:xfrm>
                    <a:prstGeom prst="rect">
                      <a:avLst/>
                    </a:prstGeom>
                  </pic:spPr>
                </pic:pic>
              </a:graphicData>
            </a:graphic>
          </wp:anchor>
        </w:drawing>
      </w:r>
      <w:r w:rsidR="00A33855">
        <w:rPr>
          <w:rFonts w:ascii="Times New Roman" w:hAnsi="Times New Roman" w:cs="Times New Roman"/>
          <w:sz w:val="24"/>
          <w:szCs w:val="24"/>
        </w:rPr>
        <w:t xml:space="preserve">We propose the following definition: </w:t>
      </w:r>
      <w:r w:rsidR="0042402E" w:rsidRPr="00BE1D76">
        <w:rPr>
          <w:rFonts w:ascii="Times New Roman" w:hAnsi="Times New Roman" w:cs="Times New Roman"/>
          <w:sz w:val="24"/>
          <w:szCs w:val="24"/>
        </w:rPr>
        <w:t>Knowledge is an infinitely replicable intensifier for the probabi</w:t>
      </w:r>
      <w:r w:rsidR="00883A00">
        <w:rPr>
          <w:rFonts w:ascii="Times New Roman" w:hAnsi="Times New Roman" w:cs="Times New Roman"/>
          <w:sz w:val="24"/>
          <w:szCs w:val="24"/>
        </w:rPr>
        <w:t>lity of anticipated realisation; its components can rema</w:t>
      </w:r>
      <w:r w:rsidR="00017821">
        <w:rPr>
          <w:rFonts w:ascii="Times New Roman" w:hAnsi="Times New Roman" w:cs="Times New Roman"/>
          <w:sz w:val="24"/>
          <w:szCs w:val="24"/>
        </w:rPr>
        <w:t xml:space="preserve">in unalterable, however they </w:t>
      </w:r>
      <w:r w:rsidR="00351474">
        <w:rPr>
          <w:rFonts w:ascii="Times New Roman" w:hAnsi="Times New Roman" w:cs="Times New Roman"/>
          <w:sz w:val="24"/>
          <w:szCs w:val="24"/>
        </w:rPr>
        <w:t xml:space="preserve">also </w:t>
      </w:r>
      <w:r w:rsidR="00017821">
        <w:rPr>
          <w:rFonts w:ascii="Times New Roman" w:hAnsi="Times New Roman" w:cs="Times New Roman"/>
          <w:sz w:val="24"/>
          <w:szCs w:val="24"/>
        </w:rPr>
        <w:t>can vanish (disappear)</w:t>
      </w:r>
      <w:r w:rsidR="00883A00">
        <w:rPr>
          <w:rFonts w:ascii="Times New Roman" w:hAnsi="Times New Roman" w:cs="Times New Roman"/>
          <w:sz w:val="24"/>
          <w:szCs w:val="24"/>
        </w:rPr>
        <w:t>.</w:t>
      </w:r>
      <w:r w:rsidR="00D61C48" w:rsidRPr="00BE1D76">
        <w:rPr>
          <w:rFonts w:ascii="Times New Roman" w:hAnsi="Times New Roman" w:cs="Times New Roman"/>
          <w:sz w:val="24"/>
          <w:szCs w:val="24"/>
        </w:rPr>
        <w:t xml:space="preserve"> </w:t>
      </w: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883A00" w:rsidRDefault="00883A00" w:rsidP="006D2765">
      <w:pPr>
        <w:autoSpaceDE w:val="0"/>
        <w:autoSpaceDN w:val="0"/>
        <w:adjustRightInd w:val="0"/>
        <w:spacing w:after="0" w:line="240" w:lineRule="auto"/>
        <w:jc w:val="both"/>
        <w:rPr>
          <w:rFonts w:ascii="Times New Roman" w:hAnsi="Times New Roman" w:cs="Times New Roman"/>
          <w:b/>
          <w:sz w:val="24"/>
          <w:szCs w:val="24"/>
        </w:rPr>
      </w:pPr>
    </w:p>
    <w:p w:rsidR="00883A00" w:rsidRDefault="00883A00" w:rsidP="006D2765">
      <w:pPr>
        <w:autoSpaceDE w:val="0"/>
        <w:autoSpaceDN w:val="0"/>
        <w:adjustRightInd w:val="0"/>
        <w:spacing w:after="0" w:line="240" w:lineRule="auto"/>
        <w:jc w:val="both"/>
        <w:rPr>
          <w:rFonts w:ascii="Times New Roman" w:hAnsi="Times New Roman" w:cs="Times New Roman"/>
          <w:b/>
          <w:sz w:val="24"/>
          <w:szCs w:val="24"/>
        </w:rPr>
      </w:pPr>
    </w:p>
    <w:p w:rsidR="00883A00" w:rsidRDefault="00883A00" w:rsidP="006D2765">
      <w:pPr>
        <w:autoSpaceDE w:val="0"/>
        <w:autoSpaceDN w:val="0"/>
        <w:adjustRightInd w:val="0"/>
        <w:spacing w:after="0" w:line="240" w:lineRule="auto"/>
        <w:jc w:val="both"/>
        <w:rPr>
          <w:rFonts w:ascii="Times New Roman" w:hAnsi="Times New Roman" w:cs="Times New Roman"/>
          <w:b/>
          <w:sz w:val="24"/>
          <w:szCs w:val="24"/>
        </w:rPr>
      </w:pP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883A00" w:rsidRDefault="00883A00" w:rsidP="006D2765">
      <w:pPr>
        <w:autoSpaceDE w:val="0"/>
        <w:autoSpaceDN w:val="0"/>
        <w:adjustRightInd w:val="0"/>
        <w:spacing w:after="0" w:line="240" w:lineRule="auto"/>
        <w:jc w:val="both"/>
        <w:rPr>
          <w:rFonts w:ascii="Times New Roman" w:hAnsi="Times New Roman" w:cs="Times New Roman"/>
          <w:b/>
          <w:sz w:val="24"/>
          <w:szCs w:val="24"/>
        </w:rPr>
      </w:pPr>
    </w:p>
    <w:p w:rsidR="00883A00" w:rsidRDefault="00883A00" w:rsidP="006D2765">
      <w:pPr>
        <w:autoSpaceDE w:val="0"/>
        <w:autoSpaceDN w:val="0"/>
        <w:adjustRightInd w:val="0"/>
        <w:spacing w:after="0" w:line="240" w:lineRule="auto"/>
        <w:jc w:val="both"/>
        <w:rPr>
          <w:rFonts w:ascii="Times New Roman" w:hAnsi="Times New Roman" w:cs="Times New Roman"/>
          <w:b/>
          <w:sz w:val="24"/>
          <w:szCs w:val="24"/>
        </w:rPr>
      </w:pPr>
    </w:p>
    <w:p w:rsidR="00883A00" w:rsidRDefault="00883A00" w:rsidP="006D2765">
      <w:pPr>
        <w:autoSpaceDE w:val="0"/>
        <w:autoSpaceDN w:val="0"/>
        <w:adjustRightInd w:val="0"/>
        <w:spacing w:after="0" w:line="240" w:lineRule="auto"/>
        <w:jc w:val="both"/>
        <w:rPr>
          <w:rFonts w:ascii="Times New Roman" w:hAnsi="Times New Roman" w:cs="Times New Roman"/>
          <w:b/>
          <w:sz w:val="24"/>
          <w:szCs w:val="24"/>
        </w:rPr>
      </w:pPr>
    </w:p>
    <w:p w:rsidR="00883A00" w:rsidRDefault="00883A00" w:rsidP="006D2765">
      <w:pPr>
        <w:autoSpaceDE w:val="0"/>
        <w:autoSpaceDN w:val="0"/>
        <w:adjustRightInd w:val="0"/>
        <w:spacing w:after="0" w:line="240" w:lineRule="auto"/>
        <w:jc w:val="both"/>
        <w:rPr>
          <w:rFonts w:ascii="Times New Roman" w:hAnsi="Times New Roman" w:cs="Times New Roman"/>
          <w:b/>
          <w:sz w:val="24"/>
          <w:szCs w:val="24"/>
        </w:rPr>
      </w:pP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967FCF" w:rsidRDefault="00967FCF" w:rsidP="006D2765">
      <w:pPr>
        <w:autoSpaceDE w:val="0"/>
        <w:autoSpaceDN w:val="0"/>
        <w:adjustRightInd w:val="0"/>
        <w:spacing w:after="0" w:line="240" w:lineRule="auto"/>
        <w:jc w:val="both"/>
        <w:rPr>
          <w:rFonts w:ascii="Times New Roman" w:hAnsi="Times New Roman" w:cs="Times New Roman"/>
          <w:b/>
          <w:sz w:val="24"/>
          <w:szCs w:val="24"/>
        </w:rPr>
      </w:pPr>
    </w:p>
    <w:p w:rsidR="00883A00" w:rsidRDefault="00883A00" w:rsidP="003A57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21E58">
        <w:rPr>
          <w:rFonts w:ascii="Times New Roman" w:hAnsi="Times New Roman" w:cs="Times New Roman"/>
          <w:sz w:val="24"/>
          <w:szCs w:val="24"/>
        </w:rPr>
        <w:t xml:space="preserve">        </w:t>
      </w:r>
      <w:r>
        <w:rPr>
          <w:rFonts w:ascii="Times New Roman" w:hAnsi="Times New Roman" w:cs="Times New Roman"/>
          <w:sz w:val="24"/>
          <w:szCs w:val="24"/>
        </w:rPr>
        <w:t xml:space="preserve"> Figure 13</w:t>
      </w:r>
      <w:r w:rsidRPr="00120AEF">
        <w:rPr>
          <w:rFonts w:ascii="Times New Roman" w:hAnsi="Times New Roman" w:cs="Times New Roman"/>
          <w:sz w:val="24"/>
          <w:szCs w:val="24"/>
        </w:rPr>
        <w:t xml:space="preserve">: </w:t>
      </w:r>
      <w:r>
        <w:rPr>
          <w:rFonts w:ascii="Times New Roman" w:hAnsi="Times New Roman" w:cs="Times New Roman"/>
          <w:sz w:val="24"/>
          <w:szCs w:val="24"/>
        </w:rPr>
        <w:t>Knowledge structure</w:t>
      </w:r>
    </w:p>
    <w:p w:rsidR="00181931" w:rsidRDefault="00181931" w:rsidP="00F941AA">
      <w:pPr>
        <w:autoSpaceDE w:val="0"/>
        <w:autoSpaceDN w:val="0"/>
        <w:adjustRightInd w:val="0"/>
        <w:spacing w:after="0" w:line="240" w:lineRule="auto"/>
        <w:jc w:val="both"/>
        <w:rPr>
          <w:rFonts w:ascii="Times New Roman" w:hAnsi="Times New Roman" w:cs="Times New Roman"/>
          <w:sz w:val="24"/>
          <w:szCs w:val="24"/>
        </w:rPr>
      </w:pPr>
    </w:p>
    <w:p w:rsidR="00017821" w:rsidRDefault="00F941AA" w:rsidP="00F941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above vision allows for decomposing knowledge into elements and analysing its more simple constituents. </w:t>
      </w:r>
    </w:p>
    <w:p w:rsidR="00F941AA" w:rsidRDefault="00F941AA" w:rsidP="00F941AA">
      <w:pPr>
        <w:autoSpaceDE w:val="0"/>
        <w:autoSpaceDN w:val="0"/>
        <w:adjustRightInd w:val="0"/>
        <w:spacing w:after="0" w:line="240" w:lineRule="auto"/>
        <w:jc w:val="both"/>
        <w:rPr>
          <w:rFonts w:ascii="Times New Roman" w:hAnsi="Times New Roman" w:cs="Times New Roman"/>
          <w:sz w:val="24"/>
          <w:szCs w:val="24"/>
        </w:rPr>
      </w:pPr>
    </w:p>
    <w:p w:rsidR="00084459" w:rsidRPr="00084459" w:rsidRDefault="00084459" w:rsidP="00F941AA">
      <w:pPr>
        <w:autoSpaceDE w:val="0"/>
        <w:autoSpaceDN w:val="0"/>
        <w:adjustRightInd w:val="0"/>
        <w:spacing w:after="0" w:line="240" w:lineRule="auto"/>
        <w:jc w:val="both"/>
        <w:rPr>
          <w:rFonts w:ascii="Times New Roman" w:hAnsi="Times New Roman" w:cs="Times New Roman"/>
          <w:b/>
          <w:i/>
          <w:sz w:val="24"/>
          <w:szCs w:val="24"/>
        </w:rPr>
      </w:pPr>
      <w:r w:rsidRPr="00084459">
        <w:rPr>
          <w:rFonts w:ascii="Times New Roman" w:hAnsi="Times New Roman" w:cs="Times New Roman"/>
          <w:b/>
          <w:i/>
          <w:sz w:val="24"/>
          <w:szCs w:val="24"/>
        </w:rPr>
        <w:t>Data and information</w:t>
      </w:r>
    </w:p>
    <w:p w:rsidR="00084459" w:rsidRDefault="00084459" w:rsidP="00F941AA">
      <w:pPr>
        <w:autoSpaceDE w:val="0"/>
        <w:autoSpaceDN w:val="0"/>
        <w:adjustRightInd w:val="0"/>
        <w:spacing w:after="0" w:line="240" w:lineRule="auto"/>
        <w:jc w:val="both"/>
        <w:rPr>
          <w:rFonts w:ascii="Times New Roman" w:hAnsi="Times New Roman" w:cs="Times New Roman"/>
          <w:sz w:val="24"/>
          <w:szCs w:val="24"/>
        </w:rPr>
      </w:pPr>
    </w:p>
    <w:p w:rsidR="00BC3A81" w:rsidRDefault="00084459" w:rsidP="00F941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BC3A81">
        <w:rPr>
          <w:rFonts w:ascii="Times New Roman" w:hAnsi="Times New Roman" w:cs="Times New Roman"/>
          <w:sz w:val="24"/>
          <w:szCs w:val="24"/>
        </w:rPr>
        <w:t xml:space="preserve">t is clear that what we reached as an understanding of certain </w:t>
      </w:r>
      <w:r w:rsidR="006B6984">
        <w:rPr>
          <w:rFonts w:ascii="Times New Roman" w:hAnsi="Times New Roman" w:cs="Times New Roman"/>
          <w:sz w:val="24"/>
          <w:szCs w:val="24"/>
        </w:rPr>
        <w:t>phenomenon does not neces</w:t>
      </w:r>
      <w:r w:rsidR="00F00B50">
        <w:rPr>
          <w:rFonts w:ascii="Times New Roman" w:hAnsi="Times New Roman" w:cs="Times New Roman"/>
          <w:sz w:val="24"/>
          <w:szCs w:val="24"/>
        </w:rPr>
        <w:t>sarily reflect all, or even</w:t>
      </w:r>
      <w:r w:rsidR="006B6984">
        <w:rPr>
          <w:rFonts w:ascii="Times New Roman" w:hAnsi="Times New Roman" w:cs="Times New Roman"/>
          <w:sz w:val="24"/>
          <w:szCs w:val="24"/>
        </w:rPr>
        <w:t xml:space="preserve"> the most significant aspects of that phenomenon. By ‘signifi</w:t>
      </w:r>
      <w:r>
        <w:rPr>
          <w:rFonts w:ascii="Times New Roman" w:hAnsi="Times New Roman" w:cs="Times New Roman"/>
          <w:sz w:val="24"/>
          <w:szCs w:val="24"/>
        </w:rPr>
        <w:t>cant aspects’ we mean these</w:t>
      </w:r>
      <w:r w:rsidR="006B6984">
        <w:rPr>
          <w:rFonts w:ascii="Times New Roman" w:hAnsi="Times New Roman" w:cs="Times New Roman"/>
          <w:sz w:val="24"/>
          <w:szCs w:val="24"/>
        </w:rPr>
        <w:t xml:space="preserve"> kno</w:t>
      </w:r>
      <w:r>
        <w:rPr>
          <w:rFonts w:ascii="Times New Roman" w:hAnsi="Times New Roman" w:cs="Times New Roman"/>
          <w:sz w:val="24"/>
          <w:szCs w:val="24"/>
        </w:rPr>
        <w:t>wing of which significantly</w:t>
      </w:r>
      <w:r w:rsidR="006B6984">
        <w:rPr>
          <w:rFonts w:ascii="Times New Roman" w:hAnsi="Times New Roman" w:cs="Times New Roman"/>
          <w:sz w:val="24"/>
          <w:szCs w:val="24"/>
        </w:rPr>
        <w:t xml:space="preserve"> affect</w:t>
      </w:r>
      <w:r>
        <w:rPr>
          <w:rFonts w:ascii="Times New Roman" w:hAnsi="Times New Roman" w:cs="Times New Roman"/>
          <w:sz w:val="24"/>
          <w:szCs w:val="24"/>
        </w:rPr>
        <w:t>s the realisation anticipated</w:t>
      </w:r>
      <w:r w:rsidR="006B6984">
        <w:rPr>
          <w:rFonts w:ascii="Times New Roman" w:hAnsi="Times New Roman" w:cs="Times New Roman"/>
          <w:sz w:val="24"/>
          <w:szCs w:val="24"/>
        </w:rPr>
        <w:t xml:space="preserve"> by means of that knowledge. </w:t>
      </w:r>
      <w:r w:rsidR="00284B83">
        <w:rPr>
          <w:rFonts w:ascii="Times New Roman" w:hAnsi="Times New Roman" w:cs="Times New Roman"/>
          <w:sz w:val="24"/>
          <w:szCs w:val="24"/>
        </w:rPr>
        <w:t>It must be remembered that beyond our</w:t>
      </w:r>
      <w:r w:rsidR="00284B83" w:rsidRPr="002774AA">
        <w:rPr>
          <w:rFonts w:ascii="Times New Roman" w:hAnsi="Times New Roman" w:cs="Times New Roman"/>
          <w:sz w:val="24"/>
          <w:szCs w:val="24"/>
        </w:rPr>
        <w:t xml:space="preserve"> knowledge </w:t>
      </w:r>
      <w:r w:rsidR="00284B83">
        <w:rPr>
          <w:rFonts w:ascii="Times New Roman" w:hAnsi="Times New Roman" w:cs="Times New Roman"/>
          <w:sz w:val="24"/>
          <w:szCs w:val="24"/>
        </w:rPr>
        <w:t xml:space="preserve">there </w:t>
      </w:r>
      <w:r w:rsidR="00284B83" w:rsidRPr="002774AA">
        <w:rPr>
          <w:rFonts w:ascii="Times New Roman" w:hAnsi="Times New Roman" w:cs="Times New Roman"/>
          <w:sz w:val="24"/>
          <w:szCs w:val="24"/>
        </w:rPr>
        <w:t xml:space="preserve">is an infinitely large, </w:t>
      </w:r>
      <w:r w:rsidR="006940A7">
        <w:rPr>
          <w:rFonts w:ascii="Times New Roman" w:hAnsi="Times New Roman" w:cs="Times New Roman"/>
          <w:sz w:val="24"/>
          <w:szCs w:val="24"/>
        </w:rPr>
        <w:t xml:space="preserve">deep and broad, </w:t>
      </w:r>
      <w:r w:rsidR="00284B83" w:rsidRPr="002774AA">
        <w:rPr>
          <w:rFonts w:ascii="Times New Roman" w:hAnsi="Times New Roman" w:cs="Times New Roman"/>
          <w:sz w:val="24"/>
          <w:szCs w:val="24"/>
        </w:rPr>
        <w:t>unexplored, undiscovered, unanticipated variety of relations, processes and something else within and beyond us.</w:t>
      </w:r>
      <w:r w:rsidR="00284B83">
        <w:rPr>
          <w:rFonts w:ascii="Times New Roman" w:hAnsi="Times New Roman" w:cs="Times New Roman"/>
          <w:sz w:val="24"/>
          <w:szCs w:val="24"/>
        </w:rPr>
        <w:t xml:space="preserve"> </w:t>
      </w:r>
      <w:r w:rsidR="001433EE">
        <w:rPr>
          <w:rFonts w:ascii="Times New Roman" w:hAnsi="Times New Roman" w:cs="Times New Roman"/>
          <w:sz w:val="24"/>
          <w:szCs w:val="24"/>
        </w:rPr>
        <w:t xml:space="preserve">Inasmuch our neurophysiology provides us with the criteria about the usefulness and correctness of knowledge, </w:t>
      </w:r>
      <w:r w:rsidR="006940A7">
        <w:rPr>
          <w:rFonts w:ascii="Times New Roman" w:hAnsi="Times New Roman" w:cs="Times New Roman"/>
          <w:sz w:val="24"/>
          <w:szCs w:val="24"/>
        </w:rPr>
        <w:t xml:space="preserve">our </w:t>
      </w:r>
      <w:r w:rsidR="001433EE">
        <w:rPr>
          <w:rFonts w:ascii="Times New Roman" w:hAnsi="Times New Roman" w:cs="Times New Roman"/>
          <w:sz w:val="24"/>
          <w:szCs w:val="24"/>
        </w:rPr>
        <w:t xml:space="preserve">understanding </w:t>
      </w:r>
      <w:r w:rsidR="006940A7">
        <w:rPr>
          <w:rFonts w:ascii="Times New Roman" w:hAnsi="Times New Roman" w:cs="Times New Roman"/>
          <w:sz w:val="24"/>
          <w:szCs w:val="24"/>
        </w:rPr>
        <w:t xml:space="preserve">of </w:t>
      </w:r>
      <w:r w:rsidR="001433EE">
        <w:rPr>
          <w:rFonts w:ascii="Times New Roman" w:hAnsi="Times New Roman" w:cs="Times New Roman"/>
          <w:sz w:val="24"/>
          <w:szCs w:val="24"/>
        </w:rPr>
        <w:t>the actual and more com</w:t>
      </w:r>
      <w:r w:rsidR="006940A7">
        <w:rPr>
          <w:rFonts w:ascii="Times New Roman" w:hAnsi="Times New Roman" w:cs="Times New Roman"/>
          <w:sz w:val="24"/>
          <w:szCs w:val="24"/>
        </w:rPr>
        <w:t>plete relations might be</w:t>
      </w:r>
      <w:r w:rsidR="001433EE">
        <w:rPr>
          <w:rFonts w:ascii="Times New Roman" w:hAnsi="Times New Roman" w:cs="Times New Roman"/>
          <w:sz w:val="24"/>
          <w:szCs w:val="24"/>
        </w:rPr>
        <w:t xml:space="preserve"> obstruc</w:t>
      </w:r>
      <w:r w:rsidR="00C059A5">
        <w:rPr>
          <w:rFonts w:ascii="Times New Roman" w:hAnsi="Times New Roman" w:cs="Times New Roman"/>
          <w:sz w:val="24"/>
          <w:szCs w:val="24"/>
        </w:rPr>
        <w:t xml:space="preserve">ted due to the </w:t>
      </w:r>
      <w:proofErr w:type="spellStart"/>
      <w:r w:rsidR="00C059A5">
        <w:rPr>
          <w:rFonts w:ascii="Times New Roman" w:hAnsi="Times New Roman" w:cs="Times New Roman"/>
          <w:sz w:val="24"/>
          <w:szCs w:val="24"/>
        </w:rPr>
        <w:t>antrophic</w:t>
      </w:r>
      <w:proofErr w:type="spellEnd"/>
      <w:r w:rsidR="00C059A5">
        <w:rPr>
          <w:rFonts w:ascii="Times New Roman" w:hAnsi="Times New Roman" w:cs="Times New Roman"/>
          <w:sz w:val="24"/>
          <w:szCs w:val="24"/>
        </w:rPr>
        <w:t xml:space="preserve"> bias</w:t>
      </w:r>
      <w:r w:rsidR="001433EE">
        <w:rPr>
          <w:rFonts w:ascii="Times New Roman" w:hAnsi="Times New Roman" w:cs="Times New Roman"/>
          <w:sz w:val="24"/>
          <w:szCs w:val="24"/>
        </w:rPr>
        <w:t xml:space="preserve">. </w:t>
      </w:r>
    </w:p>
    <w:p w:rsidR="001C0186" w:rsidRDefault="001C0186" w:rsidP="00826A1C">
      <w:pPr>
        <w:autoSpaceDE w:val="0"/>
        <w:autoSpaceDN w:val="0"/>
        <w:adjustRightInd w:val="0"/>
        <w:spacing w:after="0" w:line="240" w:lineRule="auto"/>
        <w:jc w:val="both"/>
        <w:rPr>
          <w:rFonts w:ascii="Times New Roman" w:hAnsi="Times New Roman" w:cs="Times New Roman"/>
          <w:sz w:val="24"/>
          <w:szCs w:val="24"/>
        </w:rPr>
      </w:pPr>
    </w:p>
    <w:p w:rsidR="001C0186" w:rsidRDefault="00084459"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first approximation to k</w:t>
      </w:r>
      <w:r w:rsidR="00116073">
        <w:rPr>
          <w:rFonts w:ascii="Times New Roman" w:hAnsi="Times New Roman" w:cs="Times New Roman"/>
          <w:sz w:val="24"/>
          <w:szCs w:val="24"/>
        </w:rPr>
        <w:t>nowledge is based on data and</w:t>
      </w:r>
      <w:r>
        <w:rPr>
          <w:rFonts w:ascii="Times New Roman" w:hAnsi="Times New Roman" w:cs="Times New Roman"/>
          <w:sz w:val="24"/>
          <w:szCs w:val="24"/>
        </w:rPr>
        <w:t xml:space="preserve"> information inferred from these data. Typical examples of data are measurements</w:t>
      </w:r>
      <w:r w:rsidR="00DC4D14">
        <w:rPr>
          <w:rFonts w:ascii="Times New Roman" w:hAnsi="Times New Roman" w:cs="Times New Roman"/>
          <w:sz w:val="24"/>
          <w:szCs w:val="24"/>
        </w:rPr>
        <w:t xml:space="preserve"> such as mass, length and time.</w:t>
      </w:r>
      <w:r>
        <w:rPr>
          <w:rFonts w:ascii="Times New Roman" w:hAnsi="Times New Roman" w:cs="Times New Roman"/>
          <w:sz w:val="24"/>
          <w:szCs w:val="24"/>
        </w:rPr>
        <w:t xml:space="preserve"> </w:t>
      </w:r>
      <w:r w:rsidR="00DC4D14">
        <w:rPr>
          <w:rFonts w:ascii="Times New Roman" w:hAnsi="Times New Roman" w:cs="Times New Roman"/>
          <w:sz w:val="24"/>
          <w:szCs w:val="24"/>
        </w:rPr>
        <w:t xml:space="preserve"> </w:t>
      </w:r>
      <w:r w:rsidR="001C0186">
        <w:rPr>
          <w:rFonts w:ascii="Times New Roman" w:hAnsi="Times New Roman" w:cs="Times New Roman"/>
          <w:sz w:val="24"/>
          <w:szCs w:val="24"/>
        </w:rPr>
        <w:t>Over the centuries, a practical approach to the material objects was developed by measuring their attributes such as mass, dimensions and position at an instant of concern.</w:t>
      </w:r>
      <w:r w:rsidR="00351474">
        <w:rPr>
          <w:rFonts w:ascii="Times New Roman" w:hAnsi="Times New Roman" w:cs="Times New Roman"/>
          <w:sz w:val="24"/>
          <w:szCs w:val="24"/>
        </w:rPr>
        <w:t xml:space="preserve"> More detailed insight into the object structure led to describing the structural constituents by their own mass and dimensions, including their position within the overall volume of the global body.</w:t>
      </w:r>
      <w:r w:rsidR="001C0186">
        <w:rPr>
          <w:rFonts w:ascii="Times New Roman" w:hAnsi="Times New Roman" w:cs="Times New Roman"/>
          <w:sz w:val="24"/>
          <w:szCs w:val="24"/>
        </w:rPr>
        <w:t xml:space="preserve"> </w:t>
      </w:r>
      <w:r w:rsidR="00116073">
        <w:rPr>
          <w:rFonts w:ascii="Times New Roman" w:hAnsi="Times New Roman" w:cs="Times New Roman"/>
          <w:sz w:val="24"/>
          <w:szCs w:val="24"/>
        </w:rPr>
        <w:t>By measuring the change in</w:t>
      </w:r>
      <w:r w:rsidR="009040CD">
        <w:rPr>
          <w:rFonts w:ascii="Times New Roman" w:hAnsi="Times New Roman" w:cs="Times New Roman"/>
          <w:sz w:val="24"/>
          <w:szCs w:val="24"/>
        </w:rPr>
        <w:t xml:space="preserve"> position with time, concepts such as velocity and acceleration were </w:t>
      </w:r>
      <w:r w:rsidR="009040CD">
        <w:rPr>
          <w:rFonts w:ascii="Times New Roman" w:hAnsi="Times New Roman" w:cs="Times New Roman"/>
          <w:sz w:val="24"/>
          <w:szCs w:val="24"/>
        </w:rPr>
        <w:lastRenderedPageBreak/>
        <w:t>developed.</w:t>
      </w:r>
      <w:r w:rsidR="002F3DE8">
        <w:rPr>
          <w:rFonts w:ascii="Times New Roman" w:hAnsi="Times New Roman" w:cs="Times New Roman"/>
          <w:sz w:val="24"/>
          <w:szCs w:val="24"/>
        </w:rPr>
        <w:t xml:space="preserve"> </w:t>
      </w:r>
      <w:r w:rsidR="009040CD">
        <w:rPr>
          <w:rFonts w:ascii="Times New Roman" w:hAnsi="Times New Roman" w:cs="Times New Roman"/>
          <w:sz w:val="24"/>
          <w:szCs w:val="24"/>
        </w:rPr>
        <w:t>And</w:t>
      </w:r>
      <w:r w:rsidR="002F3DE8">
        <w:rPr>
          <w:rFonts w:ascii="Times New Roman" w:hAnsi="Times New Roman" w:cs="Times New Roman"/>
          <w:sz w:val="24"/>
          <w:szCs w:val="24"/>
        </w:rPr>
        <w:t>,</w:t>
      </w:r>
      <w:r w:rsidR="009040CD">
        <w:rPr>
          <w:rFonts w:ascii="Times New Roman" w:hAnsi="Times New Roman" w:cs="Times New Roman"/>
          <w:sz w:val="24"/>
          <w:szCs w:val="24"/>
        </w:rPr>
        <w:t xml:space="preserve"> by multiplying mass with acceleration a concept of force emerged followed </w:t>
      </w:r>
      <w:r w:rsidR="001A3C6B">
        <w:rPr>
          <w:rFonts w:ascii="Times New Roman" w:hAnsi="Times New Roman" w:cs="Times New Roman"/>
          <w:sz w:val="24"/>
          <w:szCs w:val="24"/>
        </w:rPr>
        <w:t>by</w:t>
      </w:r>
      <w:r w:rsidR="009040CD">
        <w:rPr>
          <w:rFonts w:ascii="Times New Roman" w:hAnsi="Times New Roman" w:cs="Times New Roman"/>
          <w:sz w:val="24"/>
          <w:szCs w:val="24"/>
        </w:rPr>
        <w:t xml:space="preserve"> the idea of energy.</w:t>
      </w:r>
    </w:p>
    <w:p w:rsidR="005C1A82" w:rsidRDefault="005C1A82"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A11B02" w:rsidP="00826A1C">
      <w:pPr>
        <w:autoSpaceDE w:val="0"/>
        <w:autoSpaceDN w:val="0"/>
        <w:adjustRightInd w:val="0"/>
        <w:spacing w:after="0" w:line="240" w:lineRule="auto"/>
        <w:jc w:val="both"/>
        <w:rPr>
          <w:rFonts w:ascii="Times New Roman" w:hAnsi="Times New Roman" w:cs="Times New Roman"/>
          <w:sz w:val="24"/>
          <w:szCs w:val="24"/>
        </w:rPr>
      </w:pPr>
      <w:hyperlink r:id="rId54" w:history="1">
        <w:r w:rsidR="005C1A82" w:rsidRPr="00226650">
          <w:rPr>
            <w:rStyle w:val="Hyperlink"/>
            <w:rFonts w:ascii="Times New Roman" w:hAnsi="Times New Roman" w:cs="Times New Roman"/>
            <w:sz w:val="24"/>
            <w:szCs w:val="24"/>
          </w:rPr>
          <w:t>Data</w:t>
        </w:r>
      </w:hyperlink>
      <w:r w:rsidR="005C1A82">
        <w:rPr>
          <w:rFonts w:ascii="Times New Roman" w:hAnsi="Times New Roman" w:cs="Times New Roman"/>
          <w:sz w:val="24"/>
          <w:szCs w:val="24"/>
        </w:rPr>
        <w:t xml:space="preserve"> present a first relation established intentionally in order to understand something</w:t>
      </w:r>
      <w:r w:rsidR="005B59E6">
        <w:rPr>
          <w:rFonts w:ascii="Times New Roman" w:hAnsi="Times New Roman" w:cs="Times New Roman"/>
          <w:sz w:val="24"/>
          <w:szCs w:val="24"/>
        </w:rPr>
        <w:t>.</w:t>
      </w:r>
      <w:r w:rsidR="001A1F12">
        <w:rPr>
          <w:rFonts w:ascii="Times New Roman" w:hAnsi="Times New Roman" w:cs="Times New Roman"/>
          <w:sz w:val="24"/>
          <w:szCs w:val="24"/>
        </w:rPr>
        <w:t xml:space="preserve"> A collection of data is a</w:t>
      </w:r>
      <w:r w:rsidR="00AC77E9">
        <w:rPr>
          <w:rFonts w:ascii="Times New Roman" w:hAnsi="Times New Roman" w:cs="Times New Roman"/>
          <w:sz w:val="24"/>
          <w:szCs w:val="24"/>
        </w:rPr>
        <w:t>n outcome</w:t>
      </w:r>
      <w:r w:rsidR="001A1F12">
        <w:rPr>
          <w:rFonts w:ascii="Times New Roman" w:hAnsi="Times New Roman" w:cs="Times New Roman"/>
          <w:sz w:val="24"/>
          <w:szCs w:val="24"/>
        </w:rPr>
        <w:t xml:space="preserve"> of observations, measurements or otherwise activity that results in a set of recorded representatives</w:t>
      </w:r>
      <w:r w:rsidR="00D64976">
        <w:rPr>
          <w:rFonts w:ascii="Times New Roman" w:hAnsi="Times New Roman" w:cs="Times New Roman"/>
          <w:sz w:val="24"/>
          <w:szCs w:val="24"/>
        </w:rPr>
        <w:t>, models</w:t>
      </w:r>
      <w:r w:rsidR="00337985">
        <w:rPr>
          <w:rFonts w:ascii="Times New Roman" w:hAnsi="Times New Roman" w:cs="Times New Roman"/>
          <w:sz w:val="24"/>
          <w:szCs w:val="24"/>
        </w:rPr>
        <w:t>, of</w:t>
      </w:r>
      <w:r w:rsidR="001A1F12">
        <w:rPr>
          <w:rFonts w:ascii="Times New Roman" w:hAnsi="Times New Roman" w:cs="Times New Roman"/>
          <w:sz w:val="24"/>
          <w:szCs w:val="24"/>
        </w:rPr>
        <w:t xml:space="preserve"> some aspect</w:t>
      </w:r>
      <w:r w:rsidR="003523F3">
        <w:rPr>
          <w:rFonts w:ascii="Times New Roman" w:hAnsi="Times New Roman" w:cs="Times New Roman"/>
          <w:sz w:val="24"/>
          <w:szCs w:val="24"/>
        </w:rPr>
        <w:t xml:space="preserve"> or attribute</w:t>
      </w:r>
      <w:r w:rsidR="001A1F12">
        <w:rPr>
          <w:rFonts w:ascii="Times New Roman" w:hAnsi="Times New Roman" w:cs="Times New Roman"/>
          <w:sz w:val="24"/>
          <w:szCs w:val="24"/>
        </w:rPr>
        <w:t xml:space="preserve"> of a process, object or other phenomenon. </w:t>
      </w:r>
      <w:r w:rsidR="004B7458">
        <w:rPr>
          <w:rFonts w:ascii="Times New Roman" w:hAnsi="Times New Roman" w:cs="Times New Roman"/>
          <w:sz w:val="24"/>
          <w:szCs w:val="24"/>
        </w:rPr>
        <w:t xml:space="preserve">More detailed account about the data is available elsewhere </w:t>
      </w:r>
      <w:r w:rsidR="00226650">
        <w:rPr>
          <w:rFonts w:ascii="Times New Roman" w:hAnsi="Times New Roman" w:cs="Times New Roman"/>
          <w:sz w:val="24"/>
          <w:szCs w:val="24"/>
        </w:rPr>
        <w:t>[</w:t>
      </w:r>
      <w:r w:rsidR="00701A34">
        <w:rPr>
          <w:rFonts w:ascii="Times New Roman" w:hAnsi="Times New Roman" w:cs="Times New Roman"/>
          <w:sz w:val="24"/>
          <w:szCs w:val="24"/>
        </w:rPr>
        <w:t>22</w:t>
      </w:r>
      <w:r w:rsidR="004B7458">
        <w:rPr>
          <w:rFonts w:ascii="Times New Roman" w:hAnsi="Times New Roman" w:cs="Times New Roman"/>
          <w:sz w:val="24"/>
          <w:szCs w:val="24"/>
        </w:rPr>
        <w:t>]</w:t>
      </w:r>
      <w:r w:rsidR="00226650">
        <w:rPr>
          <w:rFonts w:ascii="Times New Roman" w:hAnsi="Times New Roman" w:cs="Times New Roman"/>
          <w:sz w:val="24"/>
          <w:szCs w:val="24"/>
        </w:rPr>
        <w:t>; below are outlined several features. Da</w:t>
      </w:r>
      <w:r w:rsidR="006940A7">
        <w:rPr>
          <w:rFonts w:ascii="Times New Roman" w:hAnsi="Times New Roman" w:cs="Times New Roman"/>
          <w:sz w:val="24"/>
          <w:szCs w:val="24"/>
        </w:rPr>
        <w:t>ta consists of variables, and the</w:t>
      </w:r>
      <w:r w:rsidR="00226650">
        <w:rPr>
          <w:rFonts w:ascii="Times New Roman" w:hAnsi="Times New Roman" w:cs="Times New Roman"/>
          <w:sz w:val="24"/>
          <w:szCs w:val="24"/>
        </w:rPr>
        <w:t xml:space="preserve"> Figure</w:t>
      </w:r>
      <w:r w:rsidR="001314E5">
        <w:rPr>
          <w:rFonts w:ascii="Times New Roman" w:hAnsi="Times New Roman" w:cs="Times New Roman"/>
          <w:sz w:val="24"/>
          <w:szCs w:val="24"/>
        </w:rPr>
        <w:t xml:space="preserve"> 14 shows</w:t>
      </w:r>
      <w:r w:rsidR="00C92472">
        <w:rPr>
          <w:rFonts w:ascii="Times New Roman" w:hAnsi="Times New Roman" w:cs="Times New Roman"/>
          <w:sz w:val="24"/>
          <w:szCs w:val="24"/>
        </w:rPr>
        <w:t xml:space="preserve"> one example of </w:t>
      </w:r>
      <w:r w:rsidR="00A04686">
        <w:rPr>
          <w:rFonts w:ascii="Times New Roman" w:hAnsi="Times New Roman" w:cs="Times New Roman"/>
          <w:sz w:val="24"/>
          <w:szCs w:val="24"/>
        </w:rPr>
        <w:t xml:space="preserve">variable </w:t>
      </w:r>
      <w:r w:rsidR="00C92472">
        <w:rPr>
          <w:rFonts w:ascii="Times New Roman" w:hAnsi="Times New Roman" w:cs="Times New Roman"/>
          <w:sz w:val="24"/>
          <w:szCs w:val="24"/>
        </w:rPr>
        <w:t>classification.</w:t>
      </w:r>
    </w:p>
    <w:p w:rsidR="00226650" w:rsidRDefault="001314E5"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95104" behindDoc="1" locked="0" layoutInCell="1" allowOverlap="1">
            <wp:simplePos x="0" y="0"/>
            <wp:positionH relativeFrom="column">
              <wp:posOffset>969231</wp:posOffset>
            </wp:positionH>
            <wp:positionV relativeFrom="paragraph">
              <wp:posOffset>25179</wp:posOffset>
            </wp:positionV>
            <wp:extent cx="4362119" cy="2035534"/>
            <wp:effectExtent l="19050" t="0" r="331"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362119" cy="2035534"/>
                    </a:xfrm>
                    <a:prstGeom prst="rect">
                      <a:avLst/>
                    </a:prstGeom>
                    <a:noFill/>
                    <a:ln w="9525">
                      <a:noFill/>
                      <a:miter lim="800000"/>
                      <a:headEnd/>
                      <a:tailEnd/>
                    </a:ln>
                  </pic:spPr>
                </pic:pic>
              </a:graphicData>
            </a:graphic>
          </wp:anchor>
        </w:drawing>
      </w: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337985" w:rsidRDefault="00337985" w:rsidP="00826A1C">
      <w:pPr>
        <w:autoSpaceDE w:val="0"/>
        <w:autoSpaceDN w:val="0"/>
        <w:adjustRightInd w:val="0"/>
        <w:spacing w:after="0" w:line="240" w:lineRule="auto"/>
        <w:jc w:val="both"/>
        <w:rPr>
          <w:rFonts w:ascii="Times New Roman" w:hAnsi="Times New Roman" w:cs="Times New Roman"/>
          <w:sz w:val="24"/>
          <w:szCs w:val="24"/>
        </w:rPr>
      </w:pPr>
    </w:p>
    <w:p w:rsidR="00337985" w:rsidRDefault="00337985"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226650" w:rsidRDefault="001314E5"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Figure 14: A</w:t>
      </w:r>
      <w:r w:rsidR="00611762">
        <w:rPr>
          <w:rFonts w:ascii="Times New Roman" w:hAnsi="Times New Roman" w:cs="Times New Roman"/>
          <w:sz w:val="24"/>
          <w:szCs w:val="24"/>
        </w:rPr>
        <w:t>n</w:t>
      </w:r>
      <w:r>
        <w:rPr>
          <w:rFonts w:ascii="Times New Roman" w:hAnsi="Times New Roman" w:cs="Times New Roman"/>
          <w:sz w:val="24"/>
          <w:szCs w:val="24"/>
        </w:rPr>
        <w:t xml:space="preserve"> example of data classification</w:t>
      </w:r>
    </w:p>
    <w:p w:rsidR="00226650" w:rsidRDefault="00226650" w:rsidP="00826A1C">
      <w:pPr>
        <w:autoSpaceDE w:val="0"/>
        <w:autoSpaceDN w:val="0"/>
        <w:adjustRightInd w:val="0"/>
        <w:spacing w:after="0" w:line="240" w:lineRule="auto"/>
        <w:jc w:val="both"/>
        <w:rPr>
          <w:rFonts w:ascii="Times New Roman" w:hAnsi="Times New Roman" w:cs="Times New Roman"/>
          <w:sz w:val="24"/>
          <w:szCs w:val="24"/>
        </w:rPr>
      </w:pPr>
    </w:p>
    <w:p w:rsidR="00F00B50" w:rsidRDefault="005C1A82"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typical style of </w:t>
      </w:r>
      <w:r w:rsidRPr="005C1A82">
        <w:rPr>
          <w:rFonts w:ascii="Times New Roman" w:hAnsi="Times New Roman" w:cs="Times New Roman"/>
          <w:sz w:val="24"/>
          <w:szCs w:val="24"/>
        </w:rPr>
        <w:t>presenting o</w:t>
      </w:r>
      <w:r>
        <w:rPr>
          <w:rFonts w:ascii="Times New Roman" w:hAnsi="Times New Roman" w:cs="Times New Roman"/>
          <w:sz w:val="24"/>
          <w:szCs w:val="24"/>
        </w:rPr>
        <w:t>r displaying a set of</w:t>
      </w:r>
      <w:r w:rsidRPr="005C1A82">
        <w:rPr>
          <w:rFonts w:ascii="Times New Roman" w:hAnsi="Times New Roman" w:cs="Times New Roman"/>
          <w:sz w:val="24"/>
          <w:szCs w:val="24"/>
        </w:rPr>
        <w:t xml:space="preserve"> data is through table type structures comprised of rows</w:t>
      </w:r>
      <w:r>
        <w:rPr>
          <w:rFonts w:ascii="Times New Roman" w:hAnsi="Times New Roman" w:cs="Times New Roman"/>
          <w:sz w:val="24"/>
          <w:szCs w:val="24"/>
        </w:rPr>
        <w:t xml:space="preserve"> and columns. In such tables, the columns of</w:t>
      </w:r>
      <w:r w:rsidRPr="005C1A82">
        <w:rPr>
          <w:rFonts w:ascii="Times New Roman" w:hAnsi="Times New Roman" w:cs="Times New Roman"/>
          <w:sz w:val="24"/>
          <w:szCs w:val="24"/>
        </w:rPr>
        <w:t xml:space="preserve"> generally signi</w:t>
      </w:r>
      <w:r>
        <w:rPr>
          <w:rFonts w:ascii="Times New Roman" w:hAnsi="Times New Roman" w:cs="Times New Roman"/>
          <w:sz w:val="24"/>
          <w:szCs w:val="24"/>
        </w:rPr>
        <w:t>fy attributes or members of observed set</w:t>
      </w:r>
      <w:r w:rsidRPr="005C1A82">
        <w:rPr>
          <w:rFonts w:ascii="Times New Roman" w:hAnsi="Times New Roman" w:cs="Times New Roman"/>
          <w:sz w:val="24"/>
          <w:szCs w:val="24"/>
        </w:rPr>
        <w:t xml:space="preserve"> and the rows (</w:t>
      </w:r>
      <w:proofErr w:type="spellStart"/>
      <w:r w:rsidRPr="005C1A82">
        <w:rPr>
          <w:rFonts w:ascii="Times New Roman" w:hAnsi="Times New Roman" w:cs="Times New Roman"/>
          <w:sz w:val="24"/>
          <w:szCs w:val="24"/>
        </w:rPr>
        <w:t>tuple</w:t>
      </w:r>
      <w:proofErr w:type="spellEnd"/>
      <w:r w:rsidRPr="005C1A82">
        <w:rPr>
          <w:rFonts w:ascii="Times New Roman" w:hAnsi="Times New Roman" w:cs="Times New Roman"/>
          <w:sz w:val="24"/>
          <w:szCs w:val="24"/>
        </w:rPr>
        <w:t xml:space="preserve">) signify </w:t>
      </w:r>
      <w:r>
        <w:rPr>
          <w:rFonts w:ascii="Times New Roman" w:hAnsi="Times New Roman" w:cs="Times New Roman"/>
          <w:sz w:val="24"/>
          <w:szCs w:val="24"/>
        </w:rPr>
        <w:t>observations belonging to one single attribute or member</w:t>
      </w:r>
      <w:r w:rsidRPr="005C1A82">
        <w:rPr>
          <w:rFonts w:ascii="Times New Roman" w:hAnsi="Times New Roman" w:cs="Times New Roman"/>
          <w:sz w:val="24"/>
          <w:szCs w:val="24"/>
        </w:rPr>
        <w:t>.</w:t>
      </w:r>
    </w:p>
    <w:p w:rsidR="00ED23D2" w:rsidRDefault="00ED23D2" w:rsidP="00826A1C">
      <w:pPr>
        <w:autoSpaceDE w:val="0"/>
        <w:autoSpaceDN w:val="0"/>
        <w:adjustRightInd w:val="0"/>
        <w:spacing w:after="0" w:line="240" w:lineRule="auto"/>
        <w:jc w:val="both"/>
        <w:rPr>
          <w:rFonts w:ascii="Times New Roman" w:hAnsi="Times New Roman" w:cs="Times New Roman"/>
          <w:sz w:val="24"/>
          <w:szCs w:val="24"/>
        </w:rPr>
      </w:pPr>
    </w:p>
    <w:p w:rsidR="00ED23D2" w:rsidRDefault="00337985" w:rsidP="00337985">
      <w:pPr>
        <w:autoSpaceDE w:val="0"/>
        <w:autoSpaceDN w:val="0"/>
        <w:adjustRightInd w:val="0"/>
        <w:spacing w:after="0" w:line="240" w:lineRule="auto"/>
        <w:jc w:val="both"/>
        <w:rPr>
          <w:rFonts w:ascii="Times New Roman" w:hAnsi="Times New Roman" w:cs="Times New Roman"/>
          <w:sz w:val="24"/>
          <w:szCs w:val="24"/>
        </w:rPr>
      </w:pPr>
      <w:r w:rsidRPr="00337985">
        <w:rPr>
          <w:rFonts w:ascii="Times New Roman" w:hAnsi="Times New Roman" w:cs="Times New Roman"/>
          <w:sz w:val="24"/>
          <w:szCs w:val="24"/>
        </w:rPr>
        <w:t>The explosion in the development of methods</w:t>
      </w:r>
      <w:r>
        <w:rPr>
          <w:rFonts w:ascii="Times New Roman" w:hAnsi="Times New Roman" w:cs="Times New Roman"/>
          <w:sz w:val="24"/>
          <w:szCs w:val="24"/>
        </w:rPr>
        <w:t xml:space="preserve"> for </w:t>
      </w:r>
      <w:proofErr w:type="spellStart"/>
      <w:r>
        <w:rPr>
          <w:rFonts w:ascii="Times New Roman" w:hAnsi="Times New Roman" w:cs="Times New Roman"/>
          <w:sz w:val="24"/>
          <w:szCs w:val="24"/>
        </w:rPr>
        <w:t>analyzing</w:t>
      </w:r>
      <w:proofErr w:type="spellEnd"/>
      <w:r>
        <w:rPr>
          <w:rFonts w:ascii="Times New Roman" w:hAnsi="Times New Roman" w:cs="Times New Roman"/>
          <w:sz w:val="24"/>
          <w:szCs w:val="24"/>
        </w:rPr>
        <w:t xml:space="preserve"> categorical data that began in the 20</w:t>
      </w:r>
      <w:r w:rsidRPr="00337985">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r w:rsidRPr="00337985">
        <w:rPr>
          <w:rFonts w:ascii="Times New Roman" w:hAnsi="Times New Roman" w:cs="Times New Roman"/>
          <w:sz w:val="24"/>
          <w:szCs w:val="24"/>
        </w:rPr>
        <w:t xml:space="preserve"> has</w:t>
      </w:r>
      <w:r>
        <w:rPr>
          <w:rFonts w:ascii="Times New Roman" w:hAnsi="Times New Roman" w:cs="Times New Roman"/>
          <w:sz w:val="24"/>
          <w:szCs w:val="24"/>
        </w:rPr>
        <w:t xml:space="preserve"> continued with an increasing pace</w:t>
      </w:r>
      <w:r w:rsidRPr="00337985">
        <w:rPr>
          <w:rFonts w:ascii="Times New Roman" w:hAnsi="Times New Roman" w:cs="Times New Roman"/>
          <w:sz w:val="24"/>
          <w:szCs w:val="24"/>
        </w:rPr>
        <w:t>.</w:t>
      </w:r>
      <w:r>
        <w:rPr>
          <w:rFonts w:ascii="Times New Roman" w:hAnsi="Times New Roman" w:cs="Times New Roman"/>
          <w:sz w:val="24"/>
          <w:szCs w:val="24"/>
        </w:rPr>
        <w:t xml:space="preserve"> Contemporary advances in the data and information processors have enabled real time analysis of most challenging phenomena such as DNA code and the structure of the universe. </w:t>
      </w:r>
    </w:p>
    <w:p w:rsidR="00F00B50" w:rsidRDefault="00F00B50" w:rsidP="00826A1C">
      <w:pPr>
        <w:autoSpaceDE w:val="0"/>
        <w:autoSpaceDN w:val="0"/>
        <w:adjustRightInd w:val="0"/>
        <w:spacing w:after="0" w:line="240" w:lineRule="auto"/>
        <w:jc w:val="both"/>
        <w:rPr>
          <w:rFonts w:ascii="Times New Roman" w:hAnsi="Times New Roman" w:cs="Times New Roman"/>
          <w:sz w:val="24"/>
          <w:szCs w:val="24"/>
        </w:rPr>
      </w:pPr>
    </w:p>
    <w:p w:rsidR="00F00B50" w:rsidRDefault="001314E5"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Some </w:t>
      </w:r>
      <w:hyperlink r:id="rId56" w:history="1">
        <w:r w:rsidRPr="00ED12B2">
          <w:rPr>
            <w:rStyle w:val="Hyperlink"/>
            <w:rFonts w:ascii="Times New Roman" w:hAnsi="Times New Roman" w:cs="Times New Roman"/>
            <w:sz w:val="24"/>
            <w:szCs w:val="24"/>
          </w:rPr>
          <w:t>information</w:t>
        </w:r>
      </w:hyperlink>
      <w:r>
        <w:rPr>
          <w:rFonts w:ascii="Times New Roman" w:hAnsi="Times New Roman" w:cs="Times New Roman"/>
          <w:sz w:val="24"/>
          <w:szCs w:val="24"/>
        </w:rPr>
        <w:t xml:space="preserve"> can be grasped by sheer look at the data presented by means of descriptive </w:t>
      </w:r>
      <w:proofErr w:type="gramStart"/>
      <w:r>
        <w:rPr>
          <w:rFonts w:ascii="Times New Roman" w:hAnsi="Times New Roman" w:cs="Times New Roman"/>
          <w:sz w:val="24"/>
          <w:szCs w:val="24"/>
        </w:rPr>
        <w:t>statistics,</w:t>
      </w:r>
      <w:proofErr w:type="gramEnd"/>
      <w:r>
        <w:rPr>
          <w:rFonts w:ascii="Times New Roman" w:hAnsi="Times New Roman" w:cs="Times New Roman"/>
          <w:sz w:val="24"/>
          <w:szCs w:val="24"/>
        </w:rPr>
        <w:t xml:space="preserve"> however, the concept of information entails a significantly higher levels of understanding of something</w:t>
      </w:r>
      <w:r w:rsidR="00611762">
        <w:rPr>
          <w:rFonts w:ascii="Times New Roman" w:hAnsi="Times New Roman" w:cs="Times New Roman"/>
          <w:sz w:val="24"/>
          <w:szCs w:val="24"/>
        </w:rPr>
        <w:t xml:space="preserve"> as opposed to the data collection</w:t>
      </w:r>
      <w:r>
        <w:rPr>
          <w:rFonts w:ascii="Times New Roman" w:hAnsi="Times New Roman" w:cs="Times New Roman"/>
          <w:sz w:val="24"/>
          <w:szCs w:val="24"/>
        </w:rPr>
        <w:t xml:space="preserve">. </w:t>
      </w:r>
    </w:p>
    <w:p w:rsidR="00F00B50" w:rsidRDefault="00F00B50"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AE0BEF"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Information</w:t>
      </w:r>
      <w:r w:rsidRPr="00AE0BEF">
        <w:rPr>
          <w:rFonts w:ascii="Times New Roman" w:hAnsi="Times New Roman" w:cs="Times New Roman"/>
          <w:sz w:val="24"/>
          <w:szCs w:val="24"/>
        </w:rPr>
        <w:t xml:space="preserve"> is an infinitely replicable intensifier for the probability of anticip</w:t>
      </w:r>
      <w:r>
        <w:rPr>
          <w:rFonts w:ascii="Times New Roman" w:hAnsi="Times New Roman" w:cs="Times New Roman"/>
          <w:sz w:val="24"/>
          <w:szCs w:val="24"/>
        </w:rPr>
        <w:t>ated realisation. In the strict sense promoted in this publication, information is unalterable, however it</w:t>
      </w:r>
      <w:r w:rsidRPr="00AE0BEF">
        <w:rPr>
          <w:rFonts w:ascii="Times New Roman" w:hAnsi="Times New Roman" w:cs="Times New Roman"/>
          <w:sz w:val="24"/>
          <w:szCs w:val="24"/>
        </w:rPr>
        <w:t xml:space="preserve"> also can vanish (disappear).</w:t>
      </w:r>
      <w:r>
        <w:rPr>
          <w:rFonts w:ascii="Times New Roman" w:hAnsi="Times New Roman" w:cs="Times New Roman"/>
          <w:sz w:val="24"/>
          <w:szCs w:val="24"/>
        </w:rPr>
        <w:t xml:space="preserve"> It will be shown that the similar definition is proposed for the concepts of ‘definition’, ‘theory’ and ‘knowledge’.</w:t>
      </w:r>
      <w:r w:rsidR="00321BBC">
        <w:rPr>
          <w:rFonts w:ascii="Times New Roman" w:hAnsi="Times New Roman" w:cs="Times New Roman"/>
          <w:sz w:val="24"/>
          <w:szCs w:val="24"/>
        </w:rPr>
        <w:t xml:space="preserve"> </w:t>
      </w:r>
      <w:r>
        <w:rPr>
          <w:rFonts w:ascii="Times New Roman" w:hAnsi="Times New Roman" w:cs="Times New Roman"/>
          <w:sz w:val="24"/>
          <w:szCs w:val="24"/>
        </w:rPr>
        <w:t>The principal difference between these concepts is in the degree of abstraction</w:t>
      </w:r>
      <w:r w:rsidR="00E82920">
        <w:rPr>
          <w:rFonts w:ascii="Times New Roman" w:hAnsi="Times New Roman" w:cs="Times New Roman"/>
          <w:sz w:val="24"/>
          <w:szCs w:val="24"/>
        </w:rPr>
        <w:t xml:space="preserve">, </w:t>
      </w:r>
      <w:r w:rsidR="00C12FF1">
        <w:rPr>
          <w:rFonts w:ascii="Times New Roman" w:hAnsi="Times New Roman" w:cs="Times New Roman"/>
          <w:sz w:val="24"/>
          <w:szCs w:val="24"/>
        </w:rPr>
        <w:t>degree</w:t>
      </w:r>
      <w:r w:rsidR="00196B20">
        <w:rPr>
          <w:rFonts w:ascii="Times New Roman" w:hAnsi="Times New Roman" w:cs="Times New Roman"/>
          <w:sz w:val="24"/>
          <w:szCs w:val="24"/>
        </w:rPr>
        <w:t xml:space="preserve"> of probability </w:t>
      </w:r>
      <w:r w:rsidR="00C12FF1">
        <w:rPr>
          <w:rFonts w:ascii="Times New Roman" w:hAnsi="Times New Roman" w:cs="Times New Roman"/>
          <w:sz w:val="24"/>
          <w:szCs w:val="24"/>
        </w:rPr>
        <w:t>intensifying</w:t>
      </w:r>
      <w:r w:rsidR="00196B20">
        <w:rPr>
          <w:rFonts w:ascii="Times New Roman" w:hAnsi="Times New Roman" w:cs="Times New Roman"/>
          <w:sz w:val="24"/>
          <w:szCs w:val="24"/>
        </w:rPr>
        <w:t xml:space="preserve"> and the</w:t>
      </w:r>
      <w:r w:rsidR="00C12FF1">
        <w:rPr>
          <w:rFonts w:ascii="Times New Roman" w:hAnsi="Times New Roman" w:cs="Times New Roman"/>
          <w:sz w:val="24"/>
          <w:szCs w:val="24"/>
        </w:rPr>
        <w:t xml:space="preserve"> </w:t>
      </w:r>
      <w:r w:rsidR="00043A6D">
        <w:rPr>
          <w:rFonts w:ascii="Times New Roman" w:hAnsi="Times New Roman" w:cs="Times New Roman"/>
          <w:sz w:val="24"/>
          <w:szCs w:val="24"/>
        </w:rPr>
        <w:t>quantity of incorporated logical relations.</w:t>
      </w:r>
    </w:p>
    <w:p w:rsidR="00321BBC" w:rsidRDefault="00116073"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96128" behindDoc="1" locked="0" layoutInCell="1" allowOverlap="1">
            <wp:simplePos x="0" y="0"/>
            <wp:positionH relativeFrom="column">
              <wp:posOffset>2686685</wp:posOffset>
            </wp:positionH>
            <wp:positionV relativeFrom="paragraph">
              <wp:posOffset>54610</wp:posOffset>
            </wp:positionV>
            <wp:extent cx="3208655" cy="2385060"/>
            <wp:effectExtent l="19050" t="0" r="0" b="0"/>
            <wp:wrapNone/>
            <wp:docPr id="29" name="Picture 28" descr="scaleKNOWK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KNOWKEDGE.png"/>
                    <pic:cNvPicPr/>
                  </pic:nvPicPr>
                  <pic:blipFill>
                    <a:blip r:embed="rId57" cstate="print"/>
                    <a:stretch>
                      <a:fillRect/>
                    </a:stretch>
                  </pic:blipFill>
                  <pic:spPr>
                    <a:xfrm>
                      <a:off x="0" y="0"/>
                      <a:ext cx="3208655" cy="2385060"/>
                    </a:xfrm>
                    <a:prstGeom prst="rect">
                      <a:avLst/>
                    </a:prstGeom>
                  </pic:spPr>
                </pic:pic>
              </a:graphicData>
            </a:graphic>
          </wp:anchor>
        </w:drawing>
      </w: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321BBC" w:rsidP="00826A1C">
      <w:pPr>
        <w:autoSpaceDE w:val="0"/>
        <w:autoSpaceDN w:val="0"/>
        <w:adjustRightInd w:val="0"/>
        <w:spacing w:after="0" w:line="240" w:lineRule="auto"/>
        <w:jc w:val="both"/>
        <w:rPr>
          <w:rFonts w:ascii="Times New Roman" w:hAnsi="Times New Roman" w:cs="Times New Roman"/>
          <w:sz w:val="24"/>
          <w:szCs w:val="24"/>
        </w:rPr>
      </w:pPr>
    </w:p>
    <w:p w:rsidR="00321BBC" w:rsidRDefault="00116073"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Figure 15: Knowledge scale</w:t>
      </w:r>
    </w:p>
    <w:p w:rsidR="00AE0BEF" w:rsidRDefault="00196B20" w:rsidP="00826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8221A" w:rsidRPr="006833B6" w:rsidRDefault="003E38A5" w:rsidP="00A46A2E">
      <w:pPr>
        <w:autoSpaceDE w:val="0"/>
        <w:autoSpaceDN w:val="0"/>
        <w:adjustRightInd w:val="0"/>
        <w:spacing w:after="0" w:line="240" w:lineRule="auto"/>
        <w:jc w:val="both"/>
        <w:rPr>
          <w:rFonts w:ascii="Times New Roman" w:hAnsi="Times New Roman" w:cs="Times New Roman"/>
          <w:b/>
          <w:i/>
          <w:sz w:val="24"/>
          <w:szCs w:val="24"/>
        </w:rPr>
      </w:pPr>
      <w:r w:rsidRPr="006833B6">
        <w:rPr>
          <w:rFonts w:ascii="Times New Roman" w:hAnsi="Times New Roman" w:cs="Times New Roman"/>
          <w:b/>
          <w:i/>
          <w:sz w:val="24"/>
          <w:szCs w:val="24"/>
        </w:rPr>
        <w:lastRenderedPageBreak/>
        <w:t>Definition</w:t>
      </w:r>
    </w:p>
    <w:p w:rsidR="003E38A5" w:rsidRDefault="003E38A5" w:rsidP="00A46A2E">
      <w:pPr>
        <w:autoSpaceDE w:val="0"/>
        <w:autoSpaceDN w:val="0"/>
        <w:adjustRightInd w:val="0"/>
        <w:spacing w:after="0" w:line="240" w:lineRule="auto"/>
        <w:jc w:val="both"/>
        <w:rPr>
          <w:rFonts w:ascii="Times New Roman" w:hAnsi="Times New Roman" w:cs="Times New Roman"/>
          <w:sz w:val="24"/>
          <w:szCs w:val="24"/>
        </w:rPr>
      </w:pPr>
    </w:p>
    <w:p w:rsidR="00D14C91" w:rsidRPr="006833B6" w:rsidRDefault="00D14C91" w:rsidP="00D14C91">
      <w:pPr>
        <w:pStyle w:val="western"/>
        <w:shd w:val="clear" w:color="auto" w:fill="FFFFFF"/>
        <w:spacing w:before="0" w:beforeAutospacing="0" w:after="0" w:afterAutospacing="0"/>
        <w:rPr>
          <w:color w:val="000000"/>
        </w:rPr>
      </w:pPr>
      <w:r w:rsidRPr="006833B6">
        <w:rPr>
          <w:i/>
          <w:iCs/>
          <w:color w:val="000000"/>
        </w:rPr>
        <w:t>The minimum intent</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t>The minimum intent of the following definition of term ‘definition’ is to present a reference (metri</w:t>
      </w:r>
      <w:r w:rsidR="00A04686">
        <w:rPr>
          <w:color w:val="000000"/>
        </w:rPr>
        <w:t xml:space="preserve">c, </w:t>
      </w:r>
      <w:r w:rsidRPr="006833B6">
        <w:rPr>
          <w:color w:val="000000"/>
        </w:rPr>
        <w:t xml:space="preserve">comparator, </w:t>
      </w:r>
      <w:proofErr w:type="gramStart"/>
      <w:r w:rsidRPr="006833B6">
        <w:rPr>
          <w:color w:val="000000"/>
        </w:rPr>
        <w:t>norm</w:t>
      </w:r>
      <w:proofErr w:type="gramEnd"/>
      <w:r w:rsidRPr="006833B6">
        <w:rPr>
          <w:color w:val="000000"/>
        </w:rPr>
        <w:t>) that must be observed when defining scientific and engineering concepts.</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D14C91">
      <w:pPr>
        <w:pStyle w:val="western"/>
        <w:shd w:val="clear" w:color="auto" w:fill="FFFFFF"/>
        <w:spacing w:before="0" w:beforeAutospacing="0" w:after="0" w:afterAutospacing="0"/>
        <w:rPr>
          <w:color w:val="000000"/>
        </w:rPr>
      </w:pPr>
      <w:r w:rsidRPr="006833B6">
        <w:rPr>
          <w:i/>
          <w:iCs/>
          <w:color w:val="000000"/>
        </w:rPr>
        <w:t>Axioms</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t>Axioms are initial assumptions. It is impossible to analyse anything without adopting several non contradicting points ─ axioms. Axiom is a proposition that is not susceptible of proof or disproof; its truth is assumed to be self-evident on its own merit. However, axioms can be changed, and replaced if this is done consistently for the whole derived analysis.</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116073">
      <w:pPr>
        <w:pStyle w:val="western"/>
        <w:shd w:val="clear" w:color="auto" w:fill="FFFFFF"/>
        <w:spacing w:before="0" w:beforeAutospacing="0" w:after="0" w:afterAutospacing="0"/>
        <w:jc w:val="both"/>
        <w:rPr>
          <w:color w:val="000000"/>
        </w:rPr>
      </w:pPr>
      <w:r w:rsidRPr="006833B6">
        <w:rPr>
          <w:color w:val="000000"/>
        </w:rPr>
        <w:t>It is useful to start with a quite general concept—‘something’—which can mean anything (but it does not autom</w:t>
      </w:r>
      <w:r w:rsidR="00116073">
        <w:rPr>
          <w:color w:val="000000"/>
        </w:rPr>
        <w:t xml:space="preserve">atically include ‘everything’). </w:t>
      </w:r>
      <w:r w:rsidRPr="006833B6">
        <w:rPr>
          <w:color w:val="000000"/>
        </w:rPr>
        <w:t>‘Universe’ embraces everything in its uttermost totality.</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br/>
        <w:t>The concept of ‘ambient’ is used for everything in the vicinity of, and, to a certain degree within, something. ‘Ambient’ is a fraction of the ‘universe’.</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br/>
        <w:t>‘Process’ refers to something that can be distinguished from its ambient. When the rates of changes are significantly differing in one process relative to the other, the ‘slow’ process is frequently termed ‘event’.</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br/>
        <w:t>‘Relation’ involves two or more processes (events), and ‘system’ is something constituted by two or more relations.</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br/>
        <w:t>‘Phenomenon’ is a generic concept (</w:t>
      </w:r>
      <w:proofErr w:type="spellStart"/>
      <w:r w:rsidRPr="006833B6">
        <w:rPr>
          <w:color w:val="000000"/>
        </w:rPr>
        <w:t>hypernym</w:t>
      </w:r>
      <w:proofErr w:type="spellEnd"/>
      <w:r w:rsidRPr="006833B6">
        <w:rPr>
          <w:color w:val="000000"/>
        </w:rPr>
        <w:t>) for the above terms, providing that at least one human sense indicates (directly or indirectly) its existence. This leaves open a possibility that in our ambient may exist something we did not observe (detect, sense) thus far. Our ambient is constituted of phenomena and other processes, relations and systems.</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t xml:space="preserve">It is assumed that all </w:t>
      </w:r>
      <w:proofErr w:type="spellStart"/>
      <w:r w:rsidRPr="006833B6">
        <w:rPr>
          <w:color w:val="000000"/>
        </w:rPr>
        <w:t>definienses</w:t>
      </w:r>
      <w:proofErr w:type="spellEnd"/>
      <w:r w:rsidRPr="006833B6">
        <w:rPr>
          <w:color w:val="000000"/>
        </w:rPr>
        <w:t xml:space="preserve"> used in this treatise are already intrinsically known. It is also assumed that </w:t>
      </w:r>
      <w:proofErr w:type="spellStart"/>
      <w:r w:rsidRPr="006833B6">
        <w:rPr>
          <w:color w:val="000000"/>
        </w:rPr>
        <w:t>definienses</w:t>
      </w:r>
      <w:proofErr w:type="spellEnd"/>
      <w:r w:rsidRPr="006833B6">
        <w:rPr>
          <w:color w:val="000000"/>
        </w:rPr>
        <w:t xml:space="preserve"> are </w:t>
      </w:r>
      <w:proofErr w:type="gramStart"/>
      <w:r w:rsidRPr="006833B6">
        <w:rPr>
          <w:color w:val="000000"/>
        </w:rPr>
        <w:t>not homonymous nor</w:t>
      </w:r>
      <w:proofErr w:type="gramEnd"/>
      <w:r w:rsidRPr="006833B6">
        <w:rPr>
          <w:color w:val="000000"/>
        </w:rPr>
        <w:t xml:space="preserve"> synonymous, nor do they contradict each other.</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D14C91">
      <w:pPr>
        <w:pStyle w:val="western"/>
        <w:shd w:val="clear" w:color="auto" w:fill="FFFFFF"/>
        <w:spacing w:before="0" w:beforeAutospacing="0" w:after="0" w:afterAutospacing="0"/>
        <w:rPr>
          <w:color w:val="000000"/>
        </w:rPr>
      </w:pPr>
      <w:r w:rsidRPr="006833B6">
        <w:rPr>
          <w:i/>
          <w:iCs/>
          <w:color w:val="000000"/>
        </w:rPr>
        <w:t>Definition</w:t>
      </w:r>
    </w:p>
    <w:p w:rsidR="003B18C5" w:rsidRDefault="00D14C91" w:rsidP="00A04686">
      <w:pPr>
        <w:pStyle w:val="western"/>
        <w:shd w:val="clear" w:color="auto" w:fill="FFFFFF"/>
        <w:spacing w:before="0" w:beforeAutospacing="0" w:after="0" w:afterAutospacing="0"/>
        <w:jc w:val="both"/>
        <w:rPr>
          <w:color w:val="000000"/>
        </w:rPr>
      </w:pPr>
      <w:r w:rsidRPr="006833B6">
        <w:rPr>
          <w:color w:val="000000"/>
        </w:rPr>
        <w:br/>
        <w:t>‘Definition’ is a fixed</w:t>
      </w:r>
      <w:proofErr w:type="gramStart"/>
      <w:r w:rsidRPr="006833B6">
        <w:rPr>
          <w:color w:val="000000"/>
        </w:rPr>
        <w:t>  (</w:t>
      </w:r>
      <w:proofErr w:type="gramEnd"/>
      <w:r w:rsidRPr="006833B6">
        <w:rPr>
          <w:color w:val="000000"/>
        </w:rPr>
        <w:t>posited) set of relations that significantly increase the probability</w:t>
      </w:r>
      <w:r w:rsidRPr="006833B6">
        <w:rPr>
          <w:rStyle w:val="apple-converted-space"/>
          <w:color w:val="000000"/>
        </w:rPr>
        <w:t> </w:t>
      </w:r>
      <w:r w:rsidRPr="006833B6">
        <w:rPr>
          <w:b/>
          <w:bCs/>
          <w:color w:val="000000"/>
        </w:rPr>
        <w:t>P</w:t>
      </w:r>
      <w:r w:rsidRPr="006833B6">
        <w:rPr>
          <w:rStyle w:val="apple-converted-space"/>
          <w:color w:val="000000"/>
        </w:rPr>
        <w:t> </w:t>
      </w:r>
      <w:r w:rsidRPr="006833B6">
        <w:rPr>
          <w:color w:val="000000"/>
        </w:rPr>
        <w:t xml:space="preserve">of an intended (planned), </w:t>
      </w:r>
      <w:r w:rsidR="003B5885">
        <w:rPr>
          <w:color w:val="000000"/>
        </w:rPr>
        <w:t xml:space="preserve">realised (observed) </w:t>
      </w:r>
      <w:r w:rsidRPr="006833B6">
        <w:rPr>
          <w:color w:val="000000"/>
        </w:rPr>
        <w:t>or anticipated</w:t>
      </w:r>
      <w:r w:rsidR="003B5885">
        <w:rPr>
          <w:color w:val="000000"/>
        </w:rPr>
        <w:t xml:space="preserve"> event. Planned events are to be actualised</w:t>
      </w:r>
      <w:r w:rsidRPr="006833B6">
        <w:rPr>
          <w:color w:val="000000"/>
        </w:rPr>
        <w:t xml:space="preserve"> by a system (not necessarily manned) that can be organised to utilise a definition for suc</w:t>
      </w:r>
      <w:r w:rsidR="003B5885">
        <w:rPr>
          <w:color w:val="000000"/>
        </w:rPr>
        <w:t xml:space="preserve">h a specified purpose. Realised (observed) events are a matter of past, and they may or may not occur again. A definition may be used to </w:t>
      </w:r>
      <w:r w:rsidR="003B18C5">
        <w:rPr>
          <w:color w:val="000000"/>
        </w:rPr>
        <w:t xml:space="preserve">prevent </w:t>
      </w:r>
      <w:r w:rsidR="003B5885">
        <w:rPr>
          <w:color w:val="000000"/>
        </w:rPr>
        <w:t>anticipated eve</w:t>
      </w:r>
      <w:r w:rsidR="003B18C5">
        <w:rPr>
          <w:color w:val="000000"/>
        </w:rPr>
        <w:t xml:space="preserve">nts that are deemed to be undesirable. </w:t>
      </w:r>
    </w:p>
    <w:p w:rsidR="003B18C5" w:rsidRDefault="003B18C5" w:rsidP="00A04686">
      <w:pPr>
        <w:pStyle w:val="western"/>
        <w:shd w:val="clear" w:color="auto" w:fill="FFFFFF"/>
        <w:spacing w:before="0" w:beforeAutospacing="0" w:after="0" w:afterAutospacing="0"/>
        <w:jc w:val="both"/>
        <w:rPr>
          <w:color w:val="000000"/>
        </w:rPr>
      </w:pPr>
    </w:p>
    <w:p w:rsidR="00D14C91" w:rsidRPr="006833B6" w:rsidRDefault="003B18C5" w:rsidP="00A04686">
      <w:pPr>
        <w:pStyle w:val="western"/>
        <w:shd w:val="clear" w:color="auto" w:fill="FFFFFF"/>
        <w:spacing w:before="0" w:beforeAutospacing="0" w:after="0" w:afterAutospacing="0"/>
        <w:jc w:val="both"/>
        <w:rPr>
          <w:color w:val="000000"/>
        </w:rPr>
      </w:pPr>
      <w:r>
        <w:rPr>
          <w:color w:val="000000"/>
        </w:rPr>
        <w:t>When an</w:t>
      </w:r>
      <w:r w:rsidR="003B5885">
        <w:rPr>
          <w:color w:val="000000"/>
        </w:rPr>
        <w:t xml:space="preserve"> event affects some phenomena</w:t>
      </w:r>
      <w:r w:rsidR="00D14C91" w:rsidRPr="006833B6">
        <w:rPr>
          <w:color w:val="000000"/>
        </w:rPr>
        <w:t>, the probability</w:t>
      </w:r>
      <w:r w:rsidR="00D14C91" w:rsidRPr="006833B6">
        <w:rPr>
          <w:rStyle w:val="apple-converted-space"/>
          <w:color w:val="000000"/>
        </w:rPr>
        <w:t> </w:t>
      </w:r>
      <w:r w:rsidR="00D14C91" w:rsidRPr="006833B6">
        <w:rPr>
          <w:b/>
          <w:bCs/>
          <w:color w:val="000000"/>
        </w:rPr>
        <w:t>P</w:t>
      </w:r>
      <w:r w:rsidR="00D14C91" w:rsidRPr="006833B6">
        <w:rPr>
          <w:rStyle w:val="apple-converted-space"/>
          <w:color w:val="000000"/>
        </w:rPr>
        <w:t> </w:t>
      </w:r>
      <w:r w:rsidR="00D14C91" w:rsidRPr="006833B6">
        <w:rPr>
          <w:color w:val="000000"/>
        </w:rPr>
        <w:t>can be estimated quantitatively, in addition to derivation of other quantitative measures such as entropy. A definition cannot be generated (created) without the existence of a manned system (e.g. a department within a socio-economic institution) which is organised and structured above a certain level of chaos. However, once it is generated and recorded, a definition can continue to exist (to be recorded, stored) without the existence of the initial manned system. When conceived by a relevant system, a definition becomes autonomous from its own representation (imprint, record); definition can be distinguished from any substance of which its record is made. Therefore, an identical definition can be replicated endlessly; it is infinitely shareable.</w:t>
      </w:r>
      <w:r w:rsidR="005A126F">
        <w:rPr>
          <w:color w:val="000000"/>
        </w:rPr>
        <w:t xml:space="preserve"> A definition is unalterable, however, it is terminable, i.e. the relevant records can be destroyed, a definition </w:t>
      </w:r>
      <w:r w:rsidR="007E7A81">
        <w:rPr>
          <w:color w:val="000000"/>
        </w:rPr>
        <w:t>forgotten, etc.</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lastRenderedPageBreak/>
        <w:t>It appears that, if the probability</w:t>
      </w:r>
      <w:r w:rsidRPr="006833B6">
        <w:rPr>
          <w:rStyle w:val="apple-converted-space"/>
          <w:color w:val="000000"/>
        </w:rPr>
        <w:t> </w:t>
      </w:r>
      <w:r w:rsidRPr="006833B6">
        <w:rPr>
          <w:b/>
          <w:bCs/>
          <w:color w:val="000000"/>
        </w:rPr>
        <w:t>P</w:t>
      </w:r>
      <w:r w:rsidRPr="006833B6">
        <w:rPr>
          <w:rStyle w:val="apple-converted-space"/>
          <w:color w:val="000000"/>
        </w:rPr>
        <w:t> </w:t>
      </w:r>
      <w:r w:rsidRPr="006833B6">
        <w:rPr>
          <w:color w:val="000000"/>
        </w:rPr>
        <w:t>≈ 0.5, the relevant concept can be deemed to be ambiguous, while with P converging to zero it seems only logical to doubt the validity of its definition. As the value of</w:t>
      </w:r>
      <w:r w:rsidRPr="006833B6">
        <w:rPr>
          <w:rStyle w:val="apple-converted-space"/>
          <w:color w:val="000000"/>
        </w:rPr>
        <w:t> </w:t>
      </w:r>
      <w:r w:rsidRPr="006833B6">
        <w:rPr>
          <w:b/>
          <w:bCs/>
          <w:color w:val="000000"/>
        </w:rPr>
        <w:t>P</w:t>
      </w:r>
      <w:r w:rsidRPr="006833B6">
        <w:rPr>
          <w:rStyle w:val="apple-converted-space"/>
          <w:color w:val="000000"/>
        </w:rPr>
        <w:t> </w:t>
      </w:r>
      <w:r w:rsidRPr="006833B6">
        <w:rPr>
          <w:color w:val="000000"/>
        </w:rPr>
        <w:t>approaches 1 (one) the validity of definition increases. Numerous deterministic concepts assume a maximum value of</w:t>
      </w:r>
      <w:r w:rsidRPr="006833B6">
        <w:rPr>
          <w:rStyle w:val="apple-converted-space"/>
          <w:color w:val="000000"/>
        </w:rPr>
        <w:t> </w:t>
      </w:r>
      <w:r w:rsidRPr="006833B6">
        <w:rPr>
          <w:b/>
          <w:bCs/>
          <w:color w:val="000000"/>
        </w:rPr>
        <w:t>P</w:t>
      </w:r>
      <w:r w:rsidRPr="006833B6">
        <w:rPr>
          <w:color w:val="000000"/>
        </w:rPr>
        <w:t>, e.g. the probability of</w:t>
      </w:r>
    </w:p>
    <w:p w:rsidR="00D14C91" w:rsidRPr="006833B6" w:rsidRDefault="00D14C91" w:rsidP="00D14C91">
      <w:pPr>
        <w:pStyle w:val="western"/>
        <w:shd w:val="clear" w:color="auto" w:fill="FFFFFF"/>
        <w:spacing w:before="0" w:beforeAutospacing="0" w:after="0" w:afterAutospacing="0"/>
        <w:jc w:val="center"/>
        <w:rPr>
          <w:color w:val="000000"/>
        </w:rPr>
      </w:pPr>
      <w:r w:rsidRPr="006833B6">
        <w:rPr>
          <w:color w:val="000000"/>
        </w:rPr>
        <w:t>a + b = b + a</w:t>
      </w:r>
    </w:p>
    <w:p w:rsidR="00116073" w:rsidRDefault="00116073" w:rsidP="00D14C91">
      <w:pPr>
        <w:pStyle w:val="western"/>
        <w:shd w:val="clear" w:color="auto" w:fill="FFFFFF"/>
        <w:spacing w:before="0" w:beforeAutospacing="0" w:after="0" w:afterAutospacing="0"/>
        <w:rPr>
          <w:color w:val="000000"/>
        </w:rPr>
      </w:pPr>
    </w:p>
    <w:p w:rsidR="00D14C91" w:rsidRPr="006833B6" w:rsidRDefault="00D14C91" w:rsidP="00D14C91">
      <w:pPr>
        <w:pStyle w:val="western"/>
        <w:shd w:val="clear" w:color="auto" w:fill="FFFFFF"/>
        <w:spacing w:before="0" w:beforeAutospacing="0" w:after="0" w:afterAutospacing="0"/>
        <w:rPr>
          <w:color w:val="000000"/>
        </w:rPr>
      </w:pPr>
      <w:proofErr w:type="gramStart"/>
      <w:r w:rsidRPr="006833B6">
        <w:rPr>
          <w:color w:val="000000"/>
        </w:rPr>
        <w:t>is</w:t>
      </w:r>
      <w:proofErr w:type="gramEnd"/>
      <w:r w:rsidRPr="006833B6">
        <w:rPr>
          <w:color w:val="000000"/>
        </w:rPr>
        <w:t xml:space="preserve"> P = 1, for all numbers known thus far.</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3B18C5" w:rsidRPr="006833B6" w:rsidRDefault="00D14C91" w:rsidP="003B18C5">
      <w:pPr>
        <w:pStyle w:val="western"/>
        <w:shd w:val="clear" w:color="auto" w:fill="FFFFFF"/>
        <w:spacing w:before="0" w:beforeAutospacing="0" w:after="0" w:afterAutospacing="0"/>
        <w:jc w:val="both"/>
        <w:rPr>
          <w:color w:val="000000"/>
        </w:rPr>
      </w:pPr>
      <w:r w:rsidRPr="006833B6">
        <w:rPr>
          <w:color w:val="000000"/>
        </w:rPr>
        <w:t>Reliable definitions (with</w:t>
      </w:r>
      <w:r w:rsidRPr="006833B6">
        <w:rPr>
          <w:rStyle w:val="apple-converted-space"/>
          <w:color w:val="000000"/>
        </w:rPr>
        <w:t> </w:t>
      </w:r>
      <w:r w:rsidRPr="006833B6">
        <w:rPr>
          <w:b/>
          <w:bCs/>
          <w:color w:val="000000"/>
        </w:rPr>
        <w:t>P</w:t>
      </w:r>
      <w:r w:rsidRPr="006833B6">
        <w:rPr>
          <w:rStyle w:val="apple-converted-space"/>
          <w:color w:val="000000"/>
        </w:rPr>
        <w:t> </w:t>
      </w:r>
      <w:r w:rsidRPr="006833B6">
        <w:rPr>
          <w:color w:val="000000"/>
        </w:rPr>
        <w:t>significantly higher than 0.5) can be used to derive new hypotheses by means of logical deductions and inductions. By subsequent collating significant evidence, so formed hypotheses can be converted into new definitions.</w:t>
      </w:r>
      <w:r w:rsidR="003B18C5">
        <w:rPr>
          <w:color w:val="000000"/>
        </w:rPr>
        <w:t xml:space="preserve">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br/>
        <w:t>Definition is composed of inter-re</w:t>
      </w:r>
      <w:r w:rsidR="00A04686">
        <w:rPr>
          <w:color w:val="000000"/>
        </w:rPr>
        <w:t>lated components: information</w:t>
      </w:r>
      <w:r w:rsidRPr="006833B6">
        <w:rPr>
          <w:color w:val="000000"/>
        </w:rPr>
        <w:t xml:space="preserve"> and data. The attribute ‘fixed’ (‘posited’) in the above context emphasizes the difference between the restless process and the permanent information. In other words, although our ambient is in the state of perpetual motion, a definition—a model—can be generated, not to imply that the defined phenomenon is at a standstill, but to create a specific unchanging metric (index); unchanging until useless.</w:t>
      </w:r>
      <w:r w:rsidR="003B18C5" w:rsidRPr="003B18C5">
        <w:rPr>
          <w:color w:val="000000"/>
        </w:rPr>
        <w:t xml:space="preserve"> </w:t>
      </w:r>
      <w:r w:rsidR="003B18C5" w:rsidRPr="006833B6">
        <w:rPr>
          <w:color w:val="000000"/>
        </w:rPr>
        <w:t>Existing definitions</w:t>
      </w:r>
      <w:r w:rsidR="003B18C5">
        <w:rPr>
          <w:color w:val="000000"/>
        </w:rPr>
        <w:t xml:space="preserve"> can be used to deduce</w:t>
      </w:r>
      <w:r w:rsidR="003B18C5" w:rsidRPr="006833B6">
        <w:rPr>
          <w:color w:val="000000"/>
        </w:rPr>
        <w:t xml:space="preserve"> ne</w:t>
      </w:r>
      <w:r w:rsidR="003B18C5">
        <w:rPr>
          <w:color w:val="000000"/>
        </w:rPr>
        <w:t>w definitions</w:t>
      </w:r>
      <w:r w:rsidR="003B18C5" w:rsidRPr="006833B6">
        <w:rPr>
          <w:color w:val="000000"/>
        </w:rPr>
        <w:t>.</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t xml:space="preserve">Phenomena change </w:t>
      </w:r>
      <w:r w:rsidR="00042BF9">
        <w:rPr>
          <w:color w:val="000000"/>
        </w:rPr>
        <w:t xml:space="preserve">in an endless succession of forms </w:t>
      </w:r>
      <w:r w:rsidRPr="006833B6">
        <w:rPr>
          <w:color w:val="000000"/>
        </w:rPr>
        <w:t xml:space="preserve">in various manners at very differing rates (‘speeds’). These differences range at the galactic proportions. </w:t>
      </w:r>
      <w:proofErr w:type="gramStart"/>
      <w:r w:rsidRPr="006833B6">
        <w:rPr>
          <w:color w:val="000000"/>
        </w:rPr>
        <w:t>In terms of a definition, this that can be perceived as continuous or incremental processes, ranging from quantum leaps to comparably momentous discrete phenomena.</w:t>
      </w:r>
      <w:proofErr w:type="gramEnd"/>
      <w:r w:rsidRPr="006833B6">
        <w:rPr>
          <w:color w:val="000000"/>
        </w:rPr>
        <w:t xml:space="preserve"> Collating </w:t>
      </w:r>
      <w:proofErr w:type="spellStart"/>
      <w:r w:rsidRPr="006833B6">
        <w:rPr>
          <w:color w:val="000000"/>
        </w:rPr>
        <w:t>informations</w:t>
      </w:r>
      <w:proofErr w:type="spellEnd"/>
      <w:r w:rsidRPr="006833B6">
        <w:rPr>
          <w:color w:val="000000"/>
        </w:rPr>
        <w:t xml:space="preserve"> and data can be perceived as relatively continuous process of making ‘snap shots’ (instantaneous records), while establishing a definition is a radical final stage in this nucleation. It is important to comprehend that the ‘definition’ is a static, unchanging relation ─ a theoretical (abstract) reference (an index point). Depending on the rate of the observed phenomenon, information can be perceived to be related to an ‘event’ or a ‘process’. An event can be viewed as an </w:t>
      </w:r>
      <w:r w:rsidR="00A04686" w:rsidRPr="006833B6">
        <w:rPr>
          <w:color w:val="000000"/>
        </w:rPr>
        <w:t>identifiable</w:t>
      </w:r>
      <w:r w:rsidRPr="006833B6">
        <w:rPr>
          <w:color w:val="000000"/>
        </w:rPr>
        <w:t xml:space="preserve"> stage of some process; usually the rate of change of such stage is considerably lower compared to the rate of changes of other relevant processes. Similar contemplation can be made at the higher level: a theory or </w:t>
      </w:r>
      <w:proofErr w:type="gramStart"/>
      <w:r w:rsidRPr="006833B6">
        <w:rPr>
          <w:color w:val="000000"/>
        </w:rPr>
        <w:t>a hypothesis, both are</w:t>
      </w:r>
      <w:proofErr w:type="gramEnd"/>
      <w:r w:rsidRPr="006833B6">
        <w:rPr>
          <w:color w:val="000000"/>
        </w:rPr>
        <w:t xml:space="preserve"> the resulting stages ─ systems that constitute a final construct. Establishment of a theory and a hypothesis is marked by an evident transformation from one to another level of knowledge.</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t xml:space="preserve">One way of comprehending the above ideas is to visualise the following analogy: </w:t>
      </w:r>
      <w:proofErr w:type="gramStart"/>
      <w:r w:rsidRPr="006833B6">
        <w:rPr>
          <w:color w:val="000000"/>
        </w:rPr>
        <w:t>an information</w:t>
      </w:r>
      <w:proofErr w:type="gramEnd"/>
      <w:r w:rsidRPr="006833B6">
        <w:rPr>
          <w:color w:val="000000"/>
        </w:rPr>
        <w:t xml:space="preserve"> is an ‘intellectual photograph’ of a phenomenon. Following this illustration, a definition can be depicted as a photo album, while the theory can be compared to the whole library of photo albums. The whole comparison can be extended to ‘movie clips’ (animation records) where the entire dynamic sequence of a process is recorded and it can be replayed for many viewers.</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t>Any theory and any definition are limited by their assumptions and the scope of applicability. Although many hypotheses can be derived from a well established theory, reality is that there will always be possible to extend explorations and make further contributions to knowledge. In addition, many hypotheses have been proven erroneous, and numerous theories and definitions had to be modified if not abandoned. This process would be impossible if an incremental evidence of concepts is not established with fixed definitions that serve as a reference for further development.</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t>A definition should be complemented with a ‘statement of minimum intent’ which specifies a minimum domain of purposes for which this definition can be used. This statement does not exclude a possibility of using the same definition correctly for some other purposes. However, any extended use must not violate (contradict) already-established meanings</w:t>
      </w:r>
      <w:r w:rsidR="00D33840">
        <w:rPr>
          <w:color w:val="000000"/>
        </w:rPr>
        <w:t>.</w:t>
      </w:r>
      <w:r w:rsidRPr="006833B6">
        <w:rPr>
          <w:color w:val="000000"/>
        </w:rPr>
        <w:t xml:space="preserve"> </w:t>
      </w:r>
      <w:r w:rsidR="00D33840">
        <w:rPr>
          <w:color w:val="000000"/>
        </w:rPr>
        <w:t>This includes the need to eliminate</w:t>
      </w:r>
      <w:r w:rsidRPr="006833B6">
        <w:rPr>
          <w:color w:val="000000"/>
        </w:rPr>
        <w:t xml:space="preserve"> homonymy</w:t>
      </w:r>
      <w:r w:rsidR="00D33840">
        <w:rPr>
          <w:color w:val="000000"/>
        </w:rPr>
        <w:t xml:space="preserve"> as well, because </w:t>
      </w:r>
      <w:r w:rsidR="00D33840">
        <w:t>t</w:t>
      </w:r>
      <w:r w:rsidR="00D33840" w:rsidRPr="003A571E">
        <w:t>he reasoning modality is influenced adversely by perceptions of similarity, which can be blunte</w:t>
      </w:r>
      <w:r w:rsidR="00D33840">
        <w:t>d by conceptual inconsistencies</w:t>
      </w:r>
      <w:r w:rsidRPr="006833B6">
        <w:rPr>
          <w:color w:val="000000"/>
        </w:rPr>
        <w:t>). In addition, a definition must be complemented with axioms, with one or more examples, and, when needed and possible, with audio-visual presentations. Multimedia are ideal tools for illuminating complex concepts. It is worth noting that the information media can be mutually translated, i.e. visual information can be translated into information received by tactile, hearing and other senses.</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lastRenderedPageBreak/>
        <w:t> </w:t>
      </w:r>
    </w:p>
    <w:p w:rsidR="00D14C91" w:rsidRPr="006833B6" w:rsidRDefault="00D14C91" w:rsidP="00A04686">
      <w:pPr>
        <w:pStyle w:val="western"/>
        <w:shd w:val="clear" w:color="auto" w:fill="FFFFFF"/>
        <w:spacing w:before="0" w:beforeAutospacing="0" w:after="0" w:afterAutospacing="0"/>
        <w:jc w:val="both"/>
        <w:rPr>
          <w:color w:val="000000"/>
        </w:rPr>
      </w:pPr>
      <w:r w:rsidRPr="006833B6">
        <w:rPr>
          <w:color w:val="000000"/>
        </w:rPr>
        <w:t xml:space="preserve">A definition should also include both </w:t>
      </w:r>
      <w:proofErr w:type="spellStart"/>
      <w:r w:rsidRPr="006833B6">
        <w:rPr>
          <w:color w:val="000000"/>
        </w:rPr>
        <w:t>hypernym</w:t>
      </w:r>
      <w:proofErr w:type="spellEnd"/>
      <w:r w:rsidRPr="006833B6">
        <w:rPr>
          <w:color w:val="000000"/>
        </w:rPr>
        <w:t xml:space="preserve">(s) and hyponym(s). Including </w:t>
      </w:r>
      <w:proofErr w:type="spellStart"/>
      <w:r w:rsidRPr="006833B6">
        <w:rPr>
          <w:color w:val="000000"/>
        </w:rPr>
        <w:t>holonym</w:t>
      </w:r>
      <w:proofErr w:type="spellEnd"/>
      <w:r w:rsidRPr="006833B6">
        <w:rPr>
          <w:color w:val="000000"/>
        </w:rPr>
        <w:t xml:space="preserve">(s), </w:t>
      </w:r>
      <w:proofErr w:type="spellStart"/>
      <w:r w:rsidRPr="006833B6">
        <w:rPr>
          <w:color w:val="000000"/>
        </w:rPr>
        <w:t>meronym</w:t>
      </w:r>
      <w:proofErr w:type="spellEnd"/>
      <w:r w:rsidRPr="006833B6">
        <w:rPr>
          <w:color w:val="000000"/>
        </w:rPr>
        <w:t>(s), antonym(s), etc is recommended, but may be omitted when it causes prolixity.</w:t>
      </w:r>
    </w:p>
    <w:p w:rsidR="00D14C91" w:rsidRPr="006833B6" w:rsidRDefault="00D14C91" w:rsidP="00D14C91">
      <w:pPr>
        <w:pStyle w:val="western"/>
        <w:shd w:val="clear" w:color="auto" w:fill="FFFFFF"/>
        <w:spacing w:before="0" w:beforeAutospacing="0" w:after="0" w:afterAutospacing="0"/>
        <w:rPr>
          <w:color w:val="000000"/>
        </w:rPr>
      </w:pPr>
      <w:r w:rsidRPr="006833B6">
        <w:rPr>
          <w:color w:val="000000"/>
        </w:rPr>
        <w:t> </w:t>
      </w:r>
    </w:p>
    <w:p w:rsidR="00D14C91" w:rsidRPr="006833B6" w:rsidRDefault="003B18C5" w:rsidP="00A04686">
      <w:pPr>
        <w:pStyle w:val="western"/>
        <w:shd w:val="clear" w:color="auto" w:fill="FFFFFF"/>
        <w:spacing w:before="0" w:beforeAutospacing="0" w:after="0" w:afterAutospacing="0"/>
        <w:jc w:val="both"/>
        <w:rPr>
          <w:color w:val="000000"/>
        </w:rPr>
      </w:pPr>
      <w:r>
        <w:rPr>
          <w:noProof/>
          <w:color w:val="000000"/>
        </w:rPr>
        <w:drawing>
          <wp:anchor distT="0" distB="0" distL="114300" distR="114300" simplePos="0" relativeHeight="251697152" behindDoc="1" locked="0" layoutInCell="1" allowOverlap="1">
            <wp:simplePos x="0" y="0"/>
            <wp:positionH relativeFrom="column">
              <wp:posOffset>3409950</wp:posOffset>
            </wp:positionH>
            <wp:positionV relativeFrom="paragraph">
              <wp:posOffset>1012190</wp:posOffset>
            </wp:positionV>
            <wp:extent cx="862965" cy="826770"/>
            <wp:effectExtent l="19050" t="0" r="0" b="0"/>
            <wp:wrapNone/>
            <wp:docPr id="30" name="Picture 29" descr="ha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png"/>
                    <pic:cNvPicPr/>
                  </pic:nvPicPr>
                  <pic:blipFill>
                    <a:blip r:embed="rId58" cstate="print"/>
                    <a:stretch>
                      <a:fillRect/>
                    </a:stretch>
                  </pic:blipFill>
                  <pic:spPr>
                    <a:xfrm>
                      <a:off x="0" y="0"/>
                      <a:ext cx="862965" cy="826770"/>
                    </a:xfrm>
                    <a:prstGeom prst="rect">
                      <a:avLst/>
                    </a:prstGeom>
                  </pic:spPr>
                </pic:pic>
              </a:graphicData>
            </a:graphic>
          </wp:anchor>
        </w:drawing>
      </w:r>
      <w:r w:rsidR="00D14C91" w:rsidRPr="006833B6">
        <w:rPr>
          <w:color w:val="000000"/>
        </w:rPr>
        <w:t>Let us present an example of a ‘definition’ (the axioms are identical to the above listed axioms).</w:t>
      </w:r>
      <w:r w:rsidR="00D14C91" w:rsidRPr="006833B6">
        <w:rPr>
          <w:rStyle w:val="apple-converted-space"/>
          <w:color w:val="000000"/>
        </w:rPr>
        <w:t> </w:t>
      </w:r>
      <w:r w:rsidR="00D14C91" w:rsidRPr="006833B6">
        <w:rPr>
          <w:i/>
          <w:iCs/>
          <w:color w:val="000000"/>
        </w:rPr>
        <w:t xml:space="preserve">A ‘tool’ is a phenomenon that significantly increases the probability of realisation of an intended (premeditated) change, providing that relevant definitions are used; e.g. a hammer, a pen, etc. An example of using a tool is the use of a hammer to make a wooden fence. A </w:t>
      </w:r>
      <w:proofErr w:type="spellStart"/>
      <w:r w:rsidR="00D14C91" w:rsidRPr="006833B6">
        <w:rPr>
          <w:i/>
          <w:iCs/>
          <w:color w:val="000000"/>
        </w:rPr>
        <w:t>hypernym</w:t>
      </w:r>
      <w:proofErr w:type="spellEnd"/>
      <w:r w:rsidR="00D14C91" w:rsidRPr="006833B6">
        <w:rPr>
          <w:i/>
          <w:iCs/>
          <w:color w:val="000000"/>
        </w:rPr>
        <w:t xml:space="preserve"> for a ‘tool’</w:t>
      </w:r>
      <w:proofErr w:type="gramStart"/>
      <w:r w:rsidR="00D14C91" w:rsidRPr="006833B6">
        <w:rPr>
          <w:i/>
          <w:iCs/>
          <w:color w:val="000000"/>
        </w:rPr>
        <w:t> </w:t>
      </w:r>
      <w:r w:rsidR="00D14C91" w:rsidRPr="006833B6">
        <w:rPr>
          <w:rStyle w:val="apple-converted-space"/>
          <w:i/>
          <w:iCs/>
          <w:color w:val="000000"/>
        </w:rPr>
        <w:t> </w:t>
      </w:r>
      <w:r w:rsidR="00D14C91" w:rsidRPr="006833B6">
        <w:rPr>
          <w:i/>
          <w:iCs/>
          <w:color w:val="000000"/>
        </w:rPr>
        <w:t>is</w:t>
      </w:r>
      <w:proofErr w:type="gramEnd"/>
      <w:r w:rsidR="00D14C91" w:rsidRPr="006833B6">
        <w:rPr>
          <w:i/>
          <w:iCs/>
          <w:color w:val="000000"/>
        </w:rPr>
        <w:t xml:space="preserve"> a ‘resource’. An example of a hyponym is ‘dishware’; the </w:t>
      </w:r>
      <w:proofErr w:type="spellStart"/>
      <w:r w:rsidR="00D14C91" w:rsidRPr="006833B6">
        <w:rPr>
          <w:i/>
          <w:iCs/>
          <w:color w:val="000000"/>
        </w:rPr>
        <w:t>holonym</w:t>
      </w:r>
      <w:proofErr w:type="spellEnd"/>
      <w:r w:rsidR="00D14C91" w:rsidRPr="006833B6">
        <w:rPr>
          <w:i/>
          <w:iCs/>
          <w:color w:val="000000"/>
        </w:rPr>
        <w:t xml:space="preserve"> is ‘equipment’. An example of a </w:t>
      </w:r>
      <w:proofErr w:type="spellStart"/>
      <w:r w:rsidR="00D14C91" w:rsidRPr="006833B6">
        <w:rPr>
          <w:i/>
          <w:iCs/>
          <w:color w:val="000000"/>
        </w:rPr>
        <w:t>mer</w:t>
      </w:r>
      <w:r w:rsidR="00040484">
        <w:rPr>
          <w:i/>
          <w:iCs/>
          <w:color w:val="000000"/>
        </w:rPr>
        <w:t>onym</w:t>
      </w:r>
      <w:proofErr w:type="spellEnd"/>
      <w:r w:rsidR="00040484">
        <w:rPr>
          <w:i/>
          <w:iCs/>
          <w:color w:val="000000"/>
        </w:rPr>
        <w:t xml:space="preserve"> is ‘tool handle’, and examples of</w:t>
      </w:r>
      <w:r w:rsidR="00D14C91" w:rsidRPr="006833B6">
        <w:rPr>
          <w:i/>
          <w:iCs/>
          <w:color w:val="000000"/>
        </w:rPr>
        <w:t xml:space="preserve"> antonym</w:t>
      </w:r>
      <w:r w:rsidR="00040484">
        <w:rPr>
          <w:i/>
          <w:iCs/>
          <w:color w:val="000000"/>
        </w:rPr>
        <w:t>s are ‘garbage’ and ‘obstacle’</w:t>
      </w:r>
      <w:r w:rsidR="00D14C91" w:rsidRPr="006833B6">
        <w:rPr>
          <w:i/>
          <w:iCs/>
          <w:color w:val="000000"/>
        </w:rPr>
        <w:t>.</w:t>
      </w:r>
    </w:p>
    <w:p w:rsidR="003E38A5" w:rsidRPr="006833B6" w:rsidRDefault="003E38A5" w:rsidP="00A46A2E">
      <w:pPr>
        <w:autoSpaceDE w:val="0"/>
        <w:autoSpaceDN w:val="0"/>
        <w:adjustRightInd w:val="0"/>
        <w:spacing w:after="0" w:line="240" w:lineRule="auto"/>
        <w:jc w:val="both"/>
        <w:rPr>
          <w:rFonts w:ascii="Times New Roman" w:hAnsi="Times New Roman" w:cs="Times New Roman"/>
          <w:sz w:val="24"/>
          <w:szCs w:val="24"/>
        </w:rPr>
      </w:pPr>
    </w:p>
    <w:p w:rsidR="006833B6" w:rsidRPr="006833B6" w:rsidRDefault="006833B6" w:rsidP="00A46A2E">
      <w:pPr>
        <w:autoSpaceDE w:val="0"/>
        <w:autoSpaceDN w:val="0"/>
        <w:adjustRightInd w:val="0"/>
        <w:spacing w:after="0" w:line="240" w:lineRule="auto"/>
        <w:jc w:val="both"/>
        <w:rPr>
          <w:rFonts w:ascii="Times New Roman" w:hAnsi="Times New Roman" w:cs="Times New Roman"/>
          <w:sz w:val="24"/>
          <w:szCs w:val="24"/>
        </w:rPr>
      </w:pPr>
    </w:p>
    <w:p w:rsidR="006833B6" w:rsidRPr="006833B6" w:rsidRDefault="006833B6" w:rsidP="00A46A2E">
      <w:pPr>
        <w:autoSpaceDE w:val="0"/>
        <w:autoSpaceDN w:val="0"/>
        <w:adjustRightInd w:val="0"/>
        <w:spacing w:after="0" w:line="240" w:lineRule="auto"/>
        <w:jc w:val="both"/>
        <w:rPr>
          <w:rFonts w:ascii="Times New Roman" w:hAnsi="Times New Roman" w:cs="Times New Roman"/>
          <w:sz w:val="24"/>
          <w:szCs w:val="24"/>
        </w:rPr>
      </w:pPr>
    </w:p>
    <w:p w:rsidR="006833B6" w:rsidRDefault="006833B6" w:rsidP="006833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8C5">
        <w:rPr>
          <w:rFonts w:ascii="Times New Roman" w:hAnsi="Times New Roman" w:cs="Times New Roman"/>
          <w:sz w:val="24"/>
          <w:szCs w:val="24"/>
        </w:rPr>
        <w:t xml:space="preserve">                           </w:t>
      </w:r>
      <w:r>
        <w:rPr>
          <w:rFonts w:ascii="Times New Roman" w:hAnsi="Times New Roman" w:cs="Times New Roman"/>
          <w:sz w:val="24"/>
          <w:szCs w:val="24"/>
        </w:rPr>
        <w:t xml:space="preserve"> Figure 16: A hammer</w:t>
      </w:r>
    </w:p>
    <w:p w:rsidR="006833B6" w:rsidRPr="006833B6" w:rsidRDefault="006833B6" w:rsidP="00A46A2E">
      <w:pPr>
        <w:autoSpaceDE w:val="0"/>
        <w:autoSpaceDN w:val="0"/>
        <w:adjustRightInd w:val="0"/>
        <w:spacing w:after="0" w:line="240" w:lineRule="auto"/>
        <w:jc w:val="both"/>
        <w:rPr>
          <w:rFonts w:ascii="Times New Roman" w:hAnsi="Times New Roman" w:cs="Times New Roman"/>
          <w:sz w:val="24"/>
          <w:szCs w:val="24"/>
        </w:rPr>
      </w:pPr>
    </w:p>
    <w:p w:rsidR="0048221A" w:rsidRPr="006833B6" w:rsidRDefault="0048221A" w:rsidP="00A46A2E">
      <w:pPr>
        <w:autoSpaceDE w:val="0"/>
        <w:autoSpaceDN w:val="0"/>
        <w:adjustRightInd w:val="0"/>
        <w:spacing w:after="0" w:line="240" w:lineRule="auto"/>
        <w:jc w:val="both"/>
        <w:rPr>
          <w:rFonts w:ascii="Times New Roman" w:hAnsi="Times New Roman" w:cs="Times New Roman"/>
          <w:sz w:val="24"/>
          <w:szCs w:val="24"/>
        </w:rPr>
      </w:pPr>
    </w:p>
    <w:p w:rsidR="00AE3F33" w:rsidRDefault="00AE3F33" w:rsidP="00A04686">
      <w:pPr>
        <w:pStyle w:val="western"/>
        <w:shd w:val="clear" w:color="auto" w:fill="FFFFFF"/>
        <w:spacing w:before="0" w:beforeAutospacing="0" w:after="0" w:afterAutospacing="0"/>
        <w:jc w:val="both"/>
        <w:rPr>
          <w:color w:val="000000"/>
        </w:rPr>
      </w:pPr>
      <w:r w:rsidRPr="00AE3F33">
        <w:rPr>
          <w:color w:val="000000"/>
        </w:rPr>
        <w:t>The difference between ‘definition’ and ‘tool’ i</w:t>
      </w:r>
      <w:r>
        <w:rPr>
          <w:color w:val="000000"/>
        </w:rPr>
        <w:t>s in that a definition can be us</w:t>
      </w:r>
      <w:r w:rsidRPr="00AE3F33">
        <w:rPr>
          <w:color w:val="000000"/>
        </w:rPr>
        <w:t xml:space="preserve">ed without a tool, while a tool cannot be used (in a sense in which its use was anticipated) without a definition. Furthermore, absolutely identical definitions can be </w:t>
      </w:r>
      <w:r w:rsidR="00EB084A">
        <w:rPr>
          <w:color w:val="000000"/>
        </w:rPr>
        <w:t xml:space="preserve">endlessly multiplied and </w:t>
      </w:r>
      <w:r w:rsidRPr="00AE3F33">
        <w:rPr>
          <w:color w:val="000000"/>
        </w:rPr>
        <w:t xml:space="preserve">used simultaneously at differing locations, while </w:t>
      </w:r>
      <w:r w:rsidR="00EB084A">
        <w:rPr>
          <w:color w:val="000000"/>
        </w:rPr>
        <w:t xml:space="preserve">any </w:t>
      </w:r>
      <w:r w:rsidRPr="00AE3F33">
        <w:rPr>
          <w:color w:val="000000"/>
        </w:rPr>
        <w:t>two arbitrary tools differ at least for some amount of tolerances.</w:t>
      </w:r>
    </w:p>
    <w:p w:rsidR="00AE3F33" w:rsidRDefault="00AE3F33" w:rsidP="00A04686">
      <w:pPr>
        <w:pStyle w:val="western"/>
        <w:shd w:val="clear" w:color="auto" w:fill="FFFFFF"/>
        <w:spacing w:before="0" w:beforeAutospacing="0" w:after="0" w:afterAutospacing="0"/>
        <w:jc w:val="both"/>
        <w:rPr>
          <w:color w:val="000000"/>
        </w:rPr>
      </w:pPr>
    </w:p>
    <w:p w:rsidR="006833B6" w:rsidRPr="006833B6" w:rsidRDefault="006833B6" w:rsidP="00A04686">
      <w:pPr>
        <w:pStyle w:val="western"/>
        <w:shd w:val="clear" w:color="auto" w:fill="FFFFFF"/>
        <w:spacing w:before="0" w:beforeAutospacing="0" w:after="0" w:afterAutospacing="0"/>
        <w:jc w:val="both"/>
        <w:rPr>
          <w:color w:val="000000"/>
        </w:rPr>
      </w:pPr>
      <w:r w:rsidRPr="006833B6">
        <w:rPr>
          <w:color w:val="000000"/>
        </w:rPr>
        <w:t>Definitions are necessary components needed to construct and communicate the subject of knowledge. A definition is built by means of its structural elements: pieces of information. Information and data are built by virtue of construction bits, signals of various kinds. These signals are combined in various manners; one of most frequently used combinations includes the ‘terms’.</w:t>
      </w:r>
    </w:p>
    <w:p w:rsidR="006833B6" w:rsidRPr="006833B6" w:rsidRDefault="006833B6" w:rsidP="00A04686">
      <w:pPr>
        <w:pStyle w:val="western"/>
        <w:shd w:val="clear" w:color="auto" w:fill="FFFFFF"/>
        <w:spacing w:before="0" w:beforeAutospacing="0" w:after="0" w:afterAutospacing="0"/>
        <w:jc w:val="both"/>
        <w:rPr>
          <w:color w:val="000000"/>
        </w:rPr>
      </w:pPr>
      <w:r w:rsidRPr="006833B6">
        <w:rPr>
          <w:color w:val="000000"/>
        </w:rPr>
        <w:t> </w:t>
      </w:r>
    </w:p>
    <w:p w:rsidR="006833B6" w:rsidRPr="006833B6" w:rsidRDefault="006833B6" w:rsidP="00A04686">
      <w:pPr>
        <w:pStyle w:val="western"/>
        <w:shd w:val="clear" w:color="auto" w:fill="FFFFFF"/>
        <w:spacing w:before="0" w:beforeAutospacing="0" w:after="0" w:afterAutospacing="0"/>
        <w:jc w:val="both"/>
        <w:rPr>
          <w:color w:val="000000"/>
        </w:rPr>
      </w:pPr>
      <w:r w:rsidRPr="006833B6">
        <w:rPr>
          <w:color w:val="000000"/>
        </w:rPr>
        <w:t>It is hereby recommended to avoid using the term ‘definition’ to denote the following concept: The fidelity (accuracy) with which detail is reproduced by a television or video display system ranging from fuzzy to sharp appearance</w:t>
      </w:r>
      <w:r w:rsidR="00473F24">
        <w:rPr>
          <w:color w:val="000000"/>
        </w:rPr>
        <w:t xml:space="preserve"> (also called ‘resolution’). [23</w:t>
      </w:r>
      <w:r w:rsidRPr="006833B6">
        <w:rPr>
          <w:color w:val="000000"/>
        </w:rPr>
        <w:t>]</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t> </w:t>
      </w:r>
    </w:p>
    <w:p w:rsidR="006833B6" w:rsidRPr="006833B6" w:rsidRDefault="006833B6" w:rsidP="00473F24">
      <w:pPr>
        <w:pStyle w:val="western"/>
        <w:shd w:val="clear" w:color="auto" w:fill="FFFFFF"/>
        <w:spacing w:before="0" w:beforeAutospacing="0" w:after="0" w:afterAutospacing="0"/>
        <w:jc w:val="both"/>
        <w:rPr>
          <w:color w:val="000000"/>
        </w:rPr>
      </w:pPr>
      <w:r w:rsidRPr="006833B6">
        <w:rPr>
          <w:color w:val="000000"/>
        </w:rPr>
        <w:t>When addressing the accuracy (fidelity, resolution) with which an electronic system reproduces the image based on its input signal (sharpness of an image as seen by the visibility of detail, clarity of outline), in computer science appears the need for introducing the term for “the number of pixels per square inch on a computer-generated display (the greater the number of pixels, the clearer the picture)”. Reputable sources such as Elsevier Inc. distribute scientific publications (e.g. [</w:t>
      </w:r>
      <w:r w:rsidR="00473F24" w:rsidRPr="009D3514">
        <w:rPr>
          <w:bCs/>
          <w:color w:val="000000"/>
        </w:rPr>
        <w:t>24</w:t>
      </w:r>
      <w:r w:rsidRPr="006833B6">
        <w:rPr>
          <w:color w:val="000000"/>
        </w:rPr>
        <w:t xml:space="preserve">]) where the above concept is denoted by terms such as ‘high-definition television’, ‘standard definition’ etc. This practice is however misleading since it implies that the ‘high-definition’ device (screen) provides automatically more knowledge than a ‘standard definition’ screen. However this is not the case. Firstly, the screen may display </w:t>
      </w:r>
      <w:proofErr w:type="gramStart"/>
      <w:r w:rsidRPr="006833B6">
        <w:rPr>
          <w:color w:val="000000"/>
        </w:rPr>
        <w:t>a completely</w:t>
      </w:r>
      <w:proofErr w:type="gramEnd"/>
      <w:r w:rsidRPr="006833B6">
        <w:rPr>
          <w:color w:val="000000"/>
        </w:rPr>
        <w:t xml:space="preserve"> false information, and in such a case the sharper display delivers most likely the more confusing picture. Secondly, in many cases the resolution of knowledge record does not affect the substance of actual theory conveyed. For example sharpness of the font used to present some alphanumeric paragraph is useful only to a certain degree; increasing the resolution beyond that threshold does not help in improving the actual content. Therefore the concept of ‘definition’ is too high a category and it should not be used to denote the ‘resolution’ (‘sharpness’, ‘clarity’, ‘fidelity’) of a computer monitor, television screen or a display generated by some other electronic device.</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t> </w:t>
      </w:r>
    </w:p>
    <w:p w:rsidR="006833B6" w:rsidRPr="006833B6" w:rsidRDefault="00473F24" w:rsidP="005A5778">
      <w:pPr>
        <w:pStyle w:val="western"/>
        <w:shd w:val="clear" w:color="auto" w:fill="FFFFFF"/>
        <w:spacing w:before="0" w:beforeAutospacing="0" w:after="0" w:afterAutospacing="0"/>
        <w:jc w:val="both"/>
        <w:rPr>
          <w:color w:val="000000"/>
        </w:rPr>
      </w:pPr>
      <w:r>
        <w:rPr>
          <w:color w:val="000000"/>
        </w:rPr>
        <w:t>Other sources [24</w:t>
      </w:r>
      <w:r w:rsidR="005A5778">
        <w:rPr>
          <w:color w:val="000000"/>
        </w:rPr>
        <w:t>, 2</w:t>
      </w:r>
      <w:r w:rsidR="006833B6" w:rsidRPr="006833B6">
        <w:rPr>
          <w:color w:val="000000"/>
        </w:rPr>
        <w:t>5] allocate to term ‘definition’ a whole range of interpretations. In some cases, such as ‘dictionar</w:t>
      </w:r>
      <w:r w:rsidR="005A5778">
        <w:rPr>
          <w:color w:val="000000"/>
        </w:rPr>
        <w:t>y definitions’ [2</w:t>
      </w:r>
      <w:r w:rsidR="006833B6" w:rsidRPr="006833B6">
        <w:rPr>
          <w:color w:val="000000"/>
        </w:rPr>
        <w:t>5] the significance of the function (purpose, intent) of definition is indicated. In other cases (such as ‘recursive definitions’ and ‘</w:t>
      </w:r>
      <w:r w:rsidR="00D21E03">
        <w:rPr>
          <w:color w:val="000000"/>
        </w:rPr>
        <w:t>genetic definition’) sources [26 and 27</w:t>
      </w:r>
      <w:r w:rsidR="006833B6" w:rsidRPr="006833B6">
        <w:rPr>
          <w:color w:val="000000"/>
        </w:rPr>
        <w:t>] address variety of issues such the development history and method of defining, but fail to point at the significance of the relation between the ‘minimum intent’ of the definition and its content.</w:t>
      </w:r>
      <w:r w:rsidR="005A5778">
        <w:rPr>
          <w:color w:val="000000"/>
        </w:rPr>
        <w:t xml:space="preserve"> </w:t>
      </w:r>
      <w:r w:rsidR="006833B6" w:rsidRPr="006833B6">
        <w:rPr>
          <w:color w:val="000000"/>
        </w:rPr>
        <w:t>Concept of definition proposed in this treatise is applicable to each of the cas</w:t>
      </w:r>
      <w:r w:rsidR="00D21E03">
        <w:rPr>
          <w:color w:val="000000"/>
        </w:rPr>
        <w:t>es listed in sources such as [26 and 27</w:t>
      </w:r>
      <w:r w:rsidR="006833B6" w:rsidRPr="006833B6">
        <w:rPr>
          <w:color w:val="000000"/>
        </w:rPr>
        <w:t xml:space="preserve">], and therefore presents a </w:t>
      </w:r>
      <w:proofErr w:type="spellStart"/>
      <w:r w:rsidR="006833B6" w:rsidRPr="006833B6">
        <w:rPr>
          <w:color w:val="000000"/>
        </w:rPr>
        <w:t>hypernym</w:t>
      </w:r>
      <w:proofErr w:type="spellEnd"/>
      <w:r w:rsidR="006833B6" w:rsidRPr="006833B6">
        <w:rPr>
          <w:color w:val="000000"/>
        </w:rPr>
        <w:t xml:space="preserve"> for this variety.</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lastRenderedPageBreak/>
        <w:t> </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t>For special “type” ─ ‘</w:t>
      </w:r>
      <w:proofErr w:type="spellStart"/>
      <w:r w:rsidRPr="006833B6">
        <w:rPr>
          <w:color w:val="000000"/>
        </w:rPr>
        <w:t>stipu</w:t>
      </w:r>
      <w:r w:rsidR="00094222">
        <w:rPr>
          <w:color w:val="000000"/>
        </w:rPr>
        <w:t>lative</w:t>
      </w:r>
      <w:proofErr w:type="spellEnd"/>
      <w:r w:rsidR="00094222">
        <w:rPr>
          <w:color w:val="000000"/>
        </w:rPr>
        <w:t xml:space="preserve"> definition’ ─ sources [26 and 27</w:t>
      </w:r>
      <w:r w:rsidRPr="006833B6">
        <w:rPr>
          <w:color w:val="000000"/>
        </w:rPr>
        <w:t xml:space="preserve">] suggest that “A </w:t>
      </w:r>
      <w:proofErr w:type="spellStart"/>
      <w:r w:rsidRPr="006833B6">
        <w:rPr>
          <w:color w:val="000000"/>
        </w:rPr>
        <w:t>stipulative</w:t>
      </w:r>
      <w:proofErr w:type="spellEnd"/>
      <w:r w:rsidRPr="006833B6">
        <w:rPr>
          <w:color w:val="000000"/>
        </w:rPr>
        <w:t xml:space="preserve"> definition of a term carries a meaning which a speaker wants it to convey for the purpose of his or her discourse. Thus, the term may be new, or a </w:t>
      </w:r>
      <w:proofErr w:type="spellStart"/>
      <w:r w:rsidRPr="006833B6">
        <w:rPr>
          <w:color w:val="000000"/>
        </w:rPr>
        <w:t>stipulative</w:t>
      </w:r>
      <w:proofErr w:type="spellEnd"/>
      <w:r w:rsidRPr="006833B6">
        <w:rPr>
          <w:color w:val="000000"/>
        </w:rPr>
        <w:t xml:space="preserve"> definition may prescribe a new meaning to a term which is already in use.” Allocating new meaning to already existing term is bad practice which leads to unnecessary homonymy. It is more appropriate to coin new term for each new meaning.</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t> </w:t>
      </w:r>
    </w:p>
    <w:p w:rsidR="006833B6" w:rsidRPr="001F175F" w:rsidRDefault="006833B6" w:rsidP="006833B6">
      <w:pPr>
        <w:pStyle w:val="western"/>
        <w:shd w:val="clear" w:color="auto" w:fill="FFFFFF"/>
        <w:spacing w:before="0" w:beforeAutospacing="0" w:after="0" w:afterAutospacing="0"/>
        <w:rPr>
          <w:i/>
          <w:color w:val="000000"/>
        </w:rPr>
      </w:pPr>
      <w:r w:rsidRPr="001F175F">
        <w:rPr>
          <w:i/>
          <w:color w:val="000000"/>
        </w:rPr>
        <w:t>Theory, Hypothesis and Knowledge</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t> </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t>A system of inter-related definitions constitutes a theory.</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t> </w:t>
      </w:r>
    </w:p>
    <w:p w:rsidR="006833B6" w:rsidRPr="006833B6" w:rsidRDefault="002C1761" w:rsidP="00C21DFE">
      <w:pPr>
        <w:pStyle w:val="western"/>
        <w:shd w:val="clear" w:color="auto" w:fill="FFFFFF"/>
        <w:spacing w:before="0" w:beforeAutospacing="0" w:after="0" w:afterAutospacing="0"/>
        <w:jc w:val="both"/>
        <w:rPr>
          <w:color w:val="000000"/>
        </w:rPr>
      </w:pPr>
      <w:r>
        <w:rPr>
          <w:color w:val="000000"/>
        </w:rPr>
        <w:t>In addition, a</w:t>
      </w:r>
      <w:r w:rsidR="006833B6" w:rsidRPr="006833B6">
        <w:rPr>
          <w:color w:val="000000"/>
        </w:rPr>
        <w:t>n assumption</w:t>
      </w:r>
      <w:r>
        <w:rPr>
          <w:color w:val="000000"/>
        </w:rPr>
        <w:t xml:space="preserve"> that our ambient comprises</w:t>
      </w:r>
      <w:r w:rsidR="006833B6" w:rsidRPr="006833B6">
        <w:rPr>
          <w:color w:val="000000"/>
        </w:rPr>
        <w:t xml:space="preserve"> something yet to be defined, and/or is difficult to be detected by our senses, allows for generating unlimited number of further assumptions. As long as they do not contradict themselves, they can be combined to create hypotheses. Assumptions and hypotheses are important, because they present initial approximations needed for generating new definitions and theories. A complementary way of generating theories is by defining phenomena observed in our ambient.</w:t>
      </w:r>
    </w:p>
    <w:p w:rsidR="006833B6" w:rsidRPr="006833B6" w:rsidRDefault="006833B6" w:rsidP="006833B6">
      <w:pPr>
        <w:pStyle w:val="western"/>
        <w:shd w:val="clear" w:color="auto" w:fill="FFFFFF"/>
        <w:spacing w:before="0" w:beforeAutospacing="0" w:after="0" w:afterAutospacing="0"/>
        <w:rPr>
          <w:color w:val="000000"/>
        </w:rPr>
      </w:pPr>
      <w:r w:rsidRPr="006833B6">
        <w:rPr>
          <w:color w:val="000000"/>
        </w:rPr>
        <w:t> </w:t>
      </w:r>
    </w:p>
    <w:p w:rsidR="006833B6" w:rsidRPr="006833B6" w:rsidRDefault="006833B6" w:rsidP="00C21DFE">
      <w:pPr>
        <w:pStyle w:val="western"/>
        <w:shd w:val="clear" w:color="auto" w:fill="FFFFFF"/>
        <w:spacing w:before="0" w:beforeAutospacing="0" w:after="0" w:afterAutospacing="0"/>
        <w:jc w:val="both"/>
        <w:rPr>
          <w:color w:val="000000"/>
        </w:rPr>
      </w:pPr>
      <w:r w:rsidRPr="006833B6">
        <w:rPr>
          <w:color w:val="000000"/>
        </w:rPr>
        <w:t>In this presented transcript, it is proposed that the knowledge is a construct formed by interlinking a spectrum of intellectual components, the simplest entities being termed ‘information’. Information is composed of yet a simpler form, termed ‘data’. ‘Data’ (which can be further decomposed into ‘signals’) are tentatively positioned at the boundary of knowledge entities. There is a broad variety of levels expanding between the information layer and the highest strata of knowledge; several convenient concepts across this span are introduced as ‘assumption’, ‘definition’, ‘hypothesis’, ‘theory’, ‘canon’ and ‘</w:t>
      </w:r>
      <w:proofErr w:type="spellStart"/>
      <w:r w:rsidRPr="006833B6">
        <w:rPr>
          <w:color w:val="000000"/>
        </w:rPr>
        <w:t>disciplinae</w:t>
      </w:r>
      <w:proofErr w:type="spellEnd"/>
      <w:r w:rsidRPr="006833B6">
        <w:rPr>
          <w:color w:val="000000"/>
        </w:rPr>
        <w:t>’. ‘</w:t>
      </w:r>
      <w:proofErr w:type="spellStart"/>
      <w:r w:rsidRPr="006833B6">
        <w:rPr>
          <w:color w:val="000000"/>
        </w:rPr>
        <w:t>Disciplinae</w:t>
      </w:r>
      <w:proofErr w:type="spellEnd"/>
      <w:r w:rsidRPr="006833B6">
        <w:rPr>
          <w:color w:val="000000"/>
        </w:rPr>
        <w:t>’ is here defined as a subset of knowledge ─ a scientific or other knowledge encompassing a domain (an area, a field) of knowledge that is for some reason distinguishable from other knowledge.</w:t>
      </w:r>
    </w:p>
    <w:p w:rsidR="0048221A" w:rsidRPr="006833B6" w:rsidRDefault="0048221A" w:rsidP="00A46A2E">
      <w:pPr>
        <w:autoSpaceDE w:val="0"/>
        <w:autoSpaceDN w:val="0"/>
        <w:adjustRightInd w:val="0"/>
        <w:spacing w:after="0" w:line="240" w:lineRule="auto"/>
        <w:jc w:val="both"/>
        <w:rPr>
          <w:rFonts w:ascii="Times New Roman" w:hAnsi="Times New Roman" w:cs="Times New Roman"/>
          <w:sz w:val="24"/>
          <w:szCs w:val="24"/>
        </w:rPr>
      </w:pPr>
    </w:p>
    <w:p w:rsidR="006833B6" w:rsidRDefault="006833B6" w:rsidP="00C21DF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99200" behindDoc="1" locked="0" layoutInCell="1" allowOverlap="1">
            <wp:simplePos x="0" y="0"/>
            <wp:positionH relativeFrom="column">
              <wp:posOffset>1660995</wp:posOffset>
            </wp:positionH>
            <wp:positionV relativeFrom="paragraph">
              <wp:posOffset>345854</wp:posOffset>
            </wp:positionV>
            <wp:extent cx="4863051" cy="2592125"/>
            <wp:effectExtent l="19050" t="0" r="0" b="0"/>
            <wp:wrapNone/>
            <wp:docPr id="31" name="Picture 13" descr="Fig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59" cstate="print"/>
                    <a:stretch>
                      <a:fillRect/>
                    </a:stretch>
                  </pic:blipFill>
                  <pic:spPr>
                    <a:xfrm>
                      <a:off x="0" y="0"/>
                      <a:ext cx="4863051" cy="2592125"/>
                    </a:xfrm>
                    <a:prstGeom prst="rect">
                      <a:avLst/>
                    </a:prstGeom>
                  </pic:spPr>
                </pic:pic>
              </a:graphicData>
            </a:graphic>
          </wp:anchor>
        </w:drawing>
      </w:r>
      <w:r w:rsidRPr="00BE1D76">
        <w:rPr>
          <w:rFonts w:ascii="Times New Roman" w:hAnsi="Times New Roman" w:cs="Times New Roman"/>
          <w:sz w:val="24"/>
          <w:szCs w:val="24"/>
        </w:rPr>
        <w:t>Knowledge is an infinitely replicable intensifier for the probabi</w:t>
      </w:r>
      <w:r>
        <w:rPr>
          <w:rFonts w:ascii="Times New Roman" w:hAnsi="Times New Roman" w:cs="Times New Roman"/>
          <w:sz w:val="24"/>
          <w:szCs w:val="24"/>
        </w:rPr>
        <w:t>lity of anticipated realisation; its components can remain unalterable, however they also can vanish (disappear). Knowledge components</w:t>
      </w:r>
      <w:r w:rsidR="00C14644">
        <w:rPr>
          <w:rFonts w:ascii="Times New Roman" w:hAnsi="Times New Roman" w:cs="Times New Roman"/>
          <w:sz w:val="24"/>
          <w:szCs w:val="24"/>
        </w:rPr>
        <w:t xml:space="preserve"> are conceptualised in figure 17</w:t>
      </w:r>
      <w:r>
        <w:rPr>
          <w:rFonts w:ascii="Times New Roman" w:hAnsi="Times New Roman" w:cs="Times New Roman"/>
          <w:sz w:val="24"/>
          <w:szCs w:val="24"/>
        </w:rPr>
        <w:t>.</w:t>
      </w: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rPr>
          <w:rFonts w:ascii="Times New Roman" w:hAnsi="Times New Roman" w:cs="Times New Roman"/>
          <w:sz w:val="24"/>
          <w:szCs w:val="24"/>
        </w:rPr>
      </w:pPr>
    </w:p>
    <w:p w:rsidR="006833B6" w:rsidRDefault="006833B6" w:rsidP="006833B6">
      <w:pPr>
        <w:spacing w:after="0" w:line="240" w:lineRule="auto"/>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833B6" w:rsidP="006833B6">
      <w:pPr>
        <w:spacing w:after="0" w:line="240" w:lineRule="auto"/>
        <w:jc w:val="both"/>
        <w:rPr>
          <w:rFonts w:ascii="Times New Roman" w:hAnsi="Times New Roman" w:cs="Times New Roman"/>
          <w:sz w:val="24"/>
          <w:szCs w:val="24"/>
        </w:rPr>
      </w:pPr>
    </w:p>
    <w:p w:rsidR="006833B6" w:rsidRDefault="006F770A" w:rsidP="006833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0C63">
        <w:rPr>
          <w:rFonts w:ascii="Times New Roman" w:hAnsi="Times New Roman" w:cs="Times New Roman"/>
          <w:sz w:val="24"/>
          <w:szCs w:val="24"/>
        </w:rPr>
        <w:t>Figure 17</w:t>
      </w:r>
      <w:r w:rsidR="006833B6">
        <w:rPr>
          <w:rFonts w:ascii="Times New Roman" w:hAnsi="Times New Roman" w:cs="Times New Roman"/>
          <w:sz w:val="24"/>
          <w:szCs w:val="24"/>
        </w:rPr>
        <w:t>: Knowledge components</w:t>
      </w:r>
    </w:p>
    <w:p w:rsidR="006833B6" w:rsidRDefault="006833B6" w:rsidP="006833B6">
      <w:pPr>
        <w:spacing w:after="0" w:line="240" w:lineRule="auto"/>
        <w:jc w:val="both"/>
        <w:rPr>
          <w:rFonts w:ascii="Times New Roman" w:hAnsi="Times New Roman" w:cs="Times New Roman"/>
          <w:sz w:val="24"/>
          <w:szCs w:val="24"/>
        </w:rPr>
      </w:pPr>
    </w:p>
    <w:p w:rsidR="000A0C63" w:rsidRPr="000A0C63" w:rsidRDefault="000A0C63" w:rsidP="000A0C63">
      <w:pPr>
        <w:autoSpaceDE w:val="0"/>
        <w:autoSpaceDN w:val="0"/>
        <w:adjustRightInd w:val="0"/>
        <w:spacing w:after="0" w:line="240" w:lineRule="auto"/>
        <w:jc w:val="both"/>
        <w:rPr>
          <w:rFonts w:ascii="Times New Roman" w:hAnsi="Times New Roman" w:cs="Times New Roman"/>
          <w:sz w:val="24"/>
          <w:szCs w:val="24"/>
        </w:rPr>
      </w:pPr>
      <w:r w:rsidRPr="000A0C63">
        <w:rPr>
          <w:rFonts w:ascii="Times New Roman" w:hAnsi="Times New Roman" w:cs="Times New Roman"/>
          <w:sz w:val="24"/>
          <w:szCs w:val="24"/>
        </w:rPr>
        <w:t xml:space="preserve">As another example, an information that a simple mechanical lever is made of a carbon steel comprises data such as chemical content of that steel (e.g. 0.2 % C, 0.5 % </w:t>
      </w:r>
      <w:proofErr w:type="spellStart"/>
      <w:r w:rsidRPr="000A0C63">
        <w:rPr>
          <w:rFonts w:ascii="Times New Roman" w:hAnsi="Times New Roman" w:cs="Times New Roman"/>
          <w:sz w:val="24"/>
          <w:szCs w:val="24"/>
        </w:rPr>
        <w:t>Mn</w:t>
      </w:r>
      <w:proofErr w:type="spellEnd"/>
      <w:r w:rsidRPr="000A0C63">
        <w:rPr>
          <w:rFonts w:ascii="Times New Roman" w:hAnsi="Times New Roman" w:cs="Times New Roman"/>
          <w:sz w:val="24"/>
          <w:szCs w:val="24"/>
        </w:rPr>
        <w:t>, 0.8 % Si etc) and lever dimensions. Such information contributes to constituting a definition only when the mechanical principles of lever operation are explained along with giving an example of application.</w:t>
      </w:r>
      <w:r w:rsidR="006F770A">
        <w:rPr>
          <w:rFonts w:ascii="Times New Roman" w:hAnsi="Times New Roman" w:cs="Times New Roman"/>
          <w:sz w:val="24"/>
          <w:szCs w:val="24"/>
        </w:rPr>
        <w:t xml:space="preserve"> </w:t>
      </w:r>
      <w:r w:rsidRPr="000A0C63">
        <w:rPr>
          <w:rFonts w:ascii="Times New Roman" w:hAnsi="Times New Roman" w:cs="Times New Roman"/>
          <w:sz w:val="24"/>
          <w:szCs w:val="24"/>
        </w:rPr>
        <w:t xml:space="preserve">Furthermore, through combining this definition with other related definitions, such as moment of force, a theory of simple mechanisms (machines) is constructed. By amalgamating and broadening this theory with the complementary hypotheses and theories such as elasticity, statics or dynamics this system grows into branch called mechanics of solids which is related along with other branches to the more general </w:t>
      </w:r>
      <w:proofErr w:type="spellStart"/>
      <w:r w:rsidRPr="000A0C63">
        <w:rPr>
          <w:rFonts w:ascii="Times New Roman" w:hAnsi="Times New Roman" w:cs="Times New Roman"/>
          <w:sz w:val="24"/>
          <w:szCs w:val="24"/>
        </w:rPr>
        <w:t>disciplinae</w:t>
      </w:r>
      <w:proofErr w:type="spellEnd"/>
      <w:r w:rsidRPr="000A0C63">
        <w:rPr>
          <w:rFonts w:ascii="Times New Roman" w:hAnsi="Times New Roman" w:cs="Times New Roman"/>
          <w:sz w:val="24"/>
          <w:szCs w:val="24"/>
        </w:rPr>
        <w:t xml:space="preserve"> of mechanics.</w:t>
      </w:r>
    </w:p>
    <w:p w:rsidR="000A0C63" w:rsidRPr="000A0C63" w:rsidRDefault="000A0C63" w:rsidP="000A0C63">
      <w:pPr>
        <w:autoSpaceDE w:val="0"/>
        <w:autoSpaceDN w:val="0"/>
        <w:adjustRightInd w:val="0"/>
        <w:spacing w:after="0" w:line="240" w:lineRule="auto"/>
        <w:jc w:val="both"/>
        <w:rPr>
          <w:rFonts w:ascii="Times New Roman" w:hAnsi="Times New Roman" w:cs="Times New Roman"/>
          <w:sz w:val="24"/>
          <w:szCs w:val="24"/>
        </w:rPr>
      </w:pPr>
      <w:r w:rsidRPr="000A0C63">
        <w:rPr>
          <w:rFonts w:ascii="Times New Roman" w:hAnsi="Times New Roman" w:cs="Times New Roman"/>
          <w:sz w:val="24"/>
          <w:szCs w:val="24"/>
        </w:rPr>
        <w:lastRenderedPageBreak/>
        <w:t xml:space="preserve"> </w:t>
      </w:r>
    </w:p>
    <w:p w:rsidR="000A0C63" w:rsidRPr="000A0C63" w:rsidRDefault="000A0C63" w:rsidP="000A0C63">
      <w:pPr>
        <w:autoSpaceDE w:val="0"/>
        <w:autoSpaceDN w:val="0"/>
        <w:adjustRightInd w:val="0"/>
        <w:spacing w:after="0" w:line="240" w:lineRule="auto"/>
        <w:jc w:val="both"/>
        <w:rPr>
          <w:rFonts w:ascii="Times New Roman" w:hAnsi="Times New Roman" w:cs="Times New Roman"/>
          <w:sz w:val="24"/>
          <w:szCs w:val="24"/>
        </w:rPr>
      </w:pPr>
      <w:r w:rsidRPr="000A0C63">
        <w:rPr>
          <w:rFonts w:ascii="Times New Roman" w:hAnsi="Times New Roman" w:cs="Times New Roman"/>
          <w:sz w:val="24"/>
          <w:szCs w:val="24"/>
        </w:rPr>
        <w:t>“A ‘hypothesis’ is a tentative insight into the natural world; a concept that is not yet verified but that if true would explain certain facts or phenomena (a scientific hypothesis that survives experimental testing b</w:t>
      </w:r>
      <w:r w:rsidR="0054358A">
        <w:rPr>
          <w:rFonts w:ascii="Times New Roman" w:hAnsi="Times New Roman" w:cs="Times New Roman"/>
          <w:sz w:val="24"/>
          <w:szCs w:val="24"/>
        </w:rPr>
        <w:t>ecomes a scientific theory)” [28</w:t>
      </w:r>
      <w:r w:rsidRPr="000A0C63">
        <w:rPr>
          <w:rFonts w:ascii="Times New Roman" w:hAnsi="Times New Roman" w:cs="Times New Roman"/>
          <w:sz w:val="24"/>
          <w:szCs w:val="24"/>
        </w:rPr>
        <w:t>]. For example we know many facts about the electromagnetic force, but at this stage we can only hypothesise about the remaining details as to why there is an attraction force between an electron and a proton.</w:t>
      </w:r>
    </w:p>
    <w:p w:rsidR="000A0C63" w:rsidRPr="000A0C63" w:rsidRDefault="000A0C63" w:rsidP="000A0C63">
      <w:pPr>
        <w:autoSpaceDE w:val="0"/>
        <w:autoSpaceDN w:val="0"/>
        <w:adjustRightInd w:val="0"/>
        <w:spacing w:after="0" w:line="240" w:lineRule="auto"/>
        <w:jc w:val="both"/>
        <w:rPr>
          <w:rFonts w:ascii="Times New Roman" w:hAnsi="Times New Roman" w:cs="Times New Roman"/>
          <w:sz w:val="24"/>
          <w:szCs w:val="24"/>
        </w:rPr>
      </w:pPr>
      <w:r w:rsidRPr="000A0C63">
        <w:rPr>
          <w:rFonts w:ascii="Times New Roman" w:hAnsi="Times New Roman" w:cs="Times New Roman"/>
          <w:sz w:val="24"/>
          <w:szCs w:val="24"/>
        </w:rPr>
        <w:t xml:space="preserve"> </w:t>
      </w:r>
    </w:p>
    <w:p w:rsidR="0048221A" w:rsidRPr="006833B6" w:rsidRDefault="000C51BF" w:rsidP="000A0C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canon</w:t>
      </w:r>
      <w:r w:rsidR="000A0C63" w:rsidRPr="000A0C63">
        <w:rPr>
          <w:rFonts w:ascii="Times New Roman" w:hAnsi="Times New Roman" w:cs="Times New Roman"/>
          <w:sz w:val="24"/>
          <w:szCs w:val="24"/>
        </w:rPr>
        <w:t xml:space="preserve"> is constituted by </w:t>
      </w:r>
      <w:r>
        <w:rPr>
          <w:rFonts w:ascii="Times New Roman" w:hAnsi="Times New Roman" w:cs="Times New Roman"/>
          <w:sz w:val="24"/>
          <w:szCs w:val="24"/>
        </w:rPr>
        <w:t xml:space="preserve">a </w:t>
      </w:r>
      <w:r w:rsidR="000A0C63" w:rsidRPr="000A0C63">
        <w:rPr>
          <w:rFonts w:ascii="Times New Roman" w:hAnsi="Times New Roman" w:cs="Times New Roman"/>
          <w:sz w:val="24"/>
          <w:szCs w:val="24"/>
        </w:rPr>
        <w:t xml:space="preserve">system of inter-related theories and hypotheses. They can be combined as to have a central focus and to converge to similar classes of concepts following a hierarchy that serves to establishing a (scientific) </w:t>
      </w:r>
      <w:proofErr w:type="spellStart"/>
      <w:r w:rsidR="000A0C63" w:rsidRPr="000A0C63">
        <w:rPr>
          <w:rFonts w:ascii="Times New Roman" w:hAnsi="Times New Roman" w:cs="Times New Roman"/>
          <w:sz w:val="24"/>
          <w:szCs w:val="24"/>
        </w:rPr>
        <w:t>disciplinae</w:t>
      </w:r>
      <w:proofErr w:type="spellEnd"/>
      <w:r w:rsidR="000A0C63" w:rsidRPr="000A0C63">
        <w:rPr>
          <w:rFonts w:ascii="Times New Roman" w:hAnsi="Times New Roman" w:cs="Times New Roman"/>
          <w:sz w:val="24"/>
          <w:szCs w:val="24"/>
        </w:rPr>
        <w:t xml:space="preserve">. Major motive for grouping theories and hypotheses into the scientific disciplines is to facilitate storing, growth, communication and application of specific category of knowledge. A </w:t>
      </w:r>
      <w:proofErr w:type="spellStart"/>
      <w:r w:rsidR="000A0C63" w:rsidRPr="000A0C63">
        <w:rPr>
          <w:rFonts w:ascii="Times New Roman" w:hAnsi="Times New Roman" w:cs="Times New Roman"/>
          <w:sz w:val="24"/>
          <w:szCs w:val="24"/>
        </w:rPr>
        <w:t>disciplinae</w:t>
      </w:r>
      <w:proofErr w:type="spellEnd"/>
      <w:r w:rsidR="000A0C63" w:rsidRPr="000A0C63">
        <w:rPr>
          <w:rFonts w:ascii="Times New Roman" w:hAnsi="Times New Roman" w:cs="Times New Roman"/>
          <w:sz w:val="24"/>
          <w:szCs w:val="24"/>
        </w:rPr>
        <w:t xml:space="preserve"> is a specialized structure of knowledge constructed by combining </w:t>
      </w:r>
      <w:r>
        <w:rPr>
          <w:rFonts w:ascii="Times New Roman" w:hAnsi="Times New Roman" w:cs="Times New Roman"/>
          <w:sz w:val="24"/>
          <w:szCs w:val="24"/>
        </w:rPr>
        <w:t xml:space="preserve">canons embracing </w:t>
      </w:r>
      <w:r w:rsidR="000A0C63" w:rsidRPr="000A0C63">
        <w:rPr>
          <w:rFonts w:ascii="Times New Roman" w:hAnsi="Times New Roman" w:cs="Times New Roman"/>
          <w:sz w:val="24"/>
          <w:szCs w:val="24"/>
        </w:rPr>
        <w:t>pertinent theories and hypotheses which together constitute the informational content of a systematic endeavour to explain (some part of) the universe.</w:t>
      </w:r>
    </w:p>
    <w:p w:rsidR="0048221A" w:rsidRPr="00EB6385" w:rsidRDefault="0048221A" w:rsidP="00A46A2E">
      <w:pPr>
        <w:autoSpaceDE w:val="0"/>
        <w:autoSpaceDN w:val="0"/>
        <w:adjustRightInd w:val="0"/>
        <w:spacing w:after="0" w:line="240" w:lineRule="auto"/>
        <w:jc w:val="both"/>
        <w:rPr>
          <w:rFonts w:ascii="Times New Roman" w:hAnsi="Times New Roman" w:cs="Times New Roman"/>
          <w:sz w:val="24"/>
          <w:szCs w:val="24"/>
        </w:rPr>
      </w:pPr>
    </w:p>
    <w:p w:rsidR="00131542" w:rsidRPr="00EB6385" w:rsidRDefault="00676AC3" w:rsidP="00EB63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706368" behindDoc="1" locked="0" layoutInCell="1" allowOverlap="1">
            <wp:simplePos x="0" y="0"/>
            <wp:positionH relativeFrom="column">
              <wp:posOffset>3235353</wp:posOffset>
            </wp:positionH>
            <wp:positionV relativeFrom="paragraph">
              <wp:posOffset>849796</wp:posOffset>
            </wp:positionV>
            <wp:extent cx="3113764" cy="1844703"/>
            <wp:effectExtent l="19050" t="0" r="0" b="0"/>
            <wp:wrapNone/>
            <wp:docPr id="27" name="Picture 14" descr="scaleThe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Theory.png"/>
                    <pic:cNvPicPr/>
                  </pic:nvPicPr>
                  <pic:blipFill>
                    <a:blip r:embed="rId60" cstate="print"/>
                    <a:stretch>
                      <a:fillRect/>
                    </a:stretch>
                  </pic:blipFill>
                  <pic:spPr>
                    <a:xfrm>
                      <a:off x="0" y="0"/>
                      <a:ext cx="3113764" cy="1844703"/>
                    </a:xfrm>
                    <a:prstGeom prst="rect">
                      <a:avLst/>
                    </a:prstGeom>
                  </pic:spPr>
                </pic:pic>
              </a:graphicData>
            </a:graphic>
          </wp:anchor>
        </w:drawing>
      </w:r>
      <w:r w:rsidR="0006394D" w:rsidRPr="00EB6385">
        <w:rPr>
          <w:rFonts w:ascii="Times New Roman" w:hAnsi="Times New Roman" w:cs="Times New Roman"/>
          <w:sz w:val="24"/>
          <w:szCs w:val="24"/>
        </w:rPr>
        <w:t>In</w:t>
      </w:r>
      <w:r w:rsidR="00060CD2" w:rsidRPr="00EB6385">
        <w:rPr>
          <w:rFonts w:ascii="Times New Roman" w:hAnsi="Times New Roman" w:cs="Times New Roman"/>
          <w:sz w:val="24"/>
          <w:szCs w:val="24"/>
        </w:rPr>
        <w:t xml:space="preserve"> the current terms, knowledge and many of its concepts are</w:t>
      </w:r>
      <w:r w:rsidR="0006394D" w:rsidRPr="00EB6385">
        <w:rPr>
          <w:rFonts w:ascii="Times New Roman" w:hAnsi="Times New Roman" w:cs="Times New Roman"/>
          <w:sz w:val="24"/>
          <w:szCs w:val="24"/>
        </w:rPr>
        <w:t xml:space="preserve"> </w:t>
      </w:r>
      <w:proofErr w:type="spellStart"/>
      <w:r w:rsidR="00F306A6">
        <w:rPr>
          <w:rFonts w:ascii="Times New Roman" w:hAnsi="Times New Roman" w:cs="Times New Roman"/>
          <w:sz w:val="24"/>
          <w:szCs w:val="24"/>
        </w:rPr>
        <w:t>discret</w:t>
      </w:r>
      <w:r w:rsidR="00B17EC3" w:rsidRPr="00EB6385">
        <w:rPr>
          <w:rFonts w:ascii="Times New Roman" w:hAnsi="Times New Roman" w:cs="Times New Roman"/>
          <w:sz w:val="24"/>
          <w:szCs w:val="24"/>
        </w:rPr>
        <w:t>iz</w:t>
      </w:r>
      <w:r w:rsidR="00060CD2" w:rsidRPr="00EB6385">
        <w:rPr>
          <w:rFonts w:ascii="Times New Roman" w:hAnsi="Times New Roman" w:cs="Times New Roman"/>
          <w:sz w:val="24"/>
          <w:szCs w:val="24"/>
        </w:rPr>
        <w:t>ed</w:t>
      </w:r>
      <w:proofErr w:type="spellEnd"/>
      <w:r w:rsidR="0006394D" w:rsidRPr="00EB6385">
        <w:rPr>
          <w:rFonts w:ascii="Times New Roman" w:hAnsi="Times New Roman" w:cs="Times New Roman"/>
          <w:sz w:val="24"/>
          <w:szCs w:val="24"/>
        </w:rPr>
        <w:t>.</w:t>
      </w:r>
      <w:r w:rsidR="00060CD2" w:rsidRPr="00EB6385">
        <w:rPr>
          <w:rFonts w:ascii="Times New Roman" w:hAnsi="Times New Roman" w:cs="Times New Roman"/>
          <w:sz w:val="24"/>
          <w:szCs w:val="24"/>
        </w:rPr>
        <w:t xml:space="preserve"> Some of theories are applicable </w:t>
      </w:r>
      <w:r w:rsidR="00E90D88" w:rsidRPr="00EB6385">
        <w:rPr>
          <w:rFonts w:ascii="Times New Roman" w:hAnsi="Times New Roman" w:cs="Times New Roman"/>
          <w:sz w:val="24"/>
          <w:szCs w:val="24"/>
        </w:rPr>
        <w:t>at the</w:t>
      </w:r>
      <w:r w:rsidR="00060CD2" w:rsidRPr="00EB6385">
        <w:rPr>
          <w:rFonts w:ascii="Times New Roman" w:hAnsi="Times New Roman" w:cs="Times New Roman"/>
          <w:sz w:val="24"/>
          <w:szCs w:val="24"/>
        </w:rPr>
        <w:t xml:space="preserve"> </w:t>
      </w:r>
      <w:proofErr w:type="spellStart"/>
      <w:r w:rsidR="00060CD2" w:rsidRPr="00EB6385">
        <w:rPr>
          <w:rFonts w:ascii="Times New Roman" w:hAnsi="Times New Roman" w:cs="Times New Roman"/>
          <w:sz w:val="24"/>
          <w:szCs w:val="24"/>
        </w:rPr>
        <w:t>macroscale</w:t>
      </w:r>
      <w:proofErr w:type="spellEnd"/>
      <w:r w:rsidR="00E90D88" w:rsidRPr="00EB6385">
        <w:rPr>
          <w:rFonts w:ascii="Times New Roman" w:hAnsi="Times New Roman" w:cs="Times New Roman"/>
          <w:sz w:val="24"/>
          <w:szCs w:val="24"/>
        </w:rPr>
        <w:t xml:space="preserve"> phenomena</w:t>
      </w:r>
      <w:r w:rsidR="00060CD2" w:rsidRPr="00EB6385">
        <w:rPr>
          <w:rFonts w:ascii="Times New Roman" w:hAnsi="Times New Roman" w:cs="Times New Roman"/>
          <w:sz w:val="24"/>
          <w:szCs w:val="24"/>
        </w:rPr>
        <w:t xml:space="preserve"> but not </w:t>
      </w:r>
      <w:r w:rsidR="00E90D88" w:rsidRPr="00EB6385">
        <w:rPr>
          <w:rFonts w:ascii="Times New Roman" w:hAnsi="Times New Roman" w:cs="Times New Roman"/>
          <w:sz w:val="24"/>
          <w:szCs w:val="24"/>
        </w:rPr>
        <w:t>at</w:t>
      </w:r>
      <w:r w:rsidR="00060CD2" w:rsidRPr="00EB6385">
        <w:rPr>
          <w:rFonts w:ascii="Times New Roman" w:hAnsi="Times New Roman" w:cs="Times New Roman"/>
          <w:sz w:val="24"/>
          <w:szCs w:val="24"/>
        </w:rPr>
        <w:t xml:space="preserve"> the </w:t>
      </w:r>
      <w:proofErr w:type="spellStart"/>
      <w:r w:rsidR="00060CD2" w:rsidRPr="00EB6385">
        <w:rPr>
          <w:rFonts w:ascii="Times New Roman" w:hAnsi="Times New Roman" w:cs="Times New Roman"/>
          <w:sz w:val="24"/>
          <w:szCs w:val="24"/>
        </w:rPr>
        <w:t>nanoscale</w:t>
      </w:r>
      <w:proofErr w:type="spellEnd"/>
      <w:r w:rsidR="00060CD2" w:rsidRPr="00EB6385">
        <w:rPr>
          <w:rFonts w:ascii="Times New Roman" w:hAnsi="Times New Roman" w:cs="Times New Roman"/>
          <w:sz w:val="24"/>
          <w:szCs w:val="24"/>
        </w:rPr>
        <w:t xml:space="preserve"> world. For example the concepts of temperature and pressure are meaningless for processes (phenomena such as sub-atomic particles) that exist at the lengths of order of magnitude below 10</w:t>
      </w:r>
      <w:r w:rsidR="00060CD2" w:rsidRPr="00EB6385">
        <w:rPr>
          <w:rFonts w:ascii="Times New Roman" w:hAnsi="Times New Roman" w:cs="Times New Roman"/>
          <w:sz w:val="24"/>
          <w:szCs w:val="24"/>
          <w:vertAlign w:val="superscript"/>
        </w:rPr>
        <w:t>-10</w:t>
      </w:r>
      <w:r w:rsidR="00EB6385" w:rsidRPr="00EB6385">
        <w:rPr>
          <w:rFonts w:ascii="Times New Roman" w:hAnsi="Times New Roman" w:cs="Times New Roman"/>
          <w:sz w:val="24"/>
          <w:szCs w:val="24"/>
        </w:rPr>
        <w:t xml:space="preserve"> m. Figure </w:t>
      </w:r>
      <w:r w:rsidR="0085273D">
        <w:rPr>
          <w:rFonts w:ascii="Times New Roman" w:hAnsi="Times New Roman" w:cs="Times New Roman"/>
          <w:sz w:val="24"/>
          <w:szCs w:val="24"/>
        </w:rPr>
        <w:t xml:space="preserve">18 </w:t>
      </w:r>
      <w:r w:rsidR="00EB6385">
        <w:rPr>
          <w:rFonts w:ascii="Times New Roman" w:hAnsi="Times New Roman" w:cs="Times New Roman"/>
          <w:sz w:val="24"/>
          <w:szCs w:val="24"/>
        </w:rPr>
        <w:t>below</w:t>
      </w:r>
      <w:r w:rsidR="00EB6385" w:rsidRPr="00EB6385">
        <w:rPr>
          <w:rFonts w:ascii="Times New Roman" w:hAnsi="Times New Roman" w:cs="Times New Roman"/>
          <w:sz w:val="24"/>
          <w:szCs w:val="24"/>
        </w:rPr>
        <w:t xml:space="preserve"> presents several examples of applicability of theories at differing scales:</w:t>
      </w:r>
    </w:p>
    <w:p w:rsidR="00131542" w:rsidRDefault="00131542" w:rsidP="00131542">
      <w:pPr>
        <w:spacing w:after="0" w:line="240" w:lineRule="auto"/>
        <w:jc w:val="both"/>
        <w:rPr>
          <w:rFonts w:ascii="Times New Roman" w:hAnsi="Times New Roman" w:cs="Times New Roman"/>
          <w:sz w:val="24"/>
          <w:szCs w:val="24"/>
        </w:rPr>
      </w:pPr>
    </w:p>
    <w:p w:rsidR="00131542" w:rsidRDefault="00131542" w:rsidP="00131542">
      <w:pPr>
        <w:spacing w:after="0" w:line="240" w:lineRule="auto"/>
        <w:jc w:val="both"/>
        <w:rPr>
          <w:rFonts w:ascii="Times New Roman" w:hAnsi="Times New Roman" w:cs="Times New Roman"/>
          <w:sz w:val="24"/>
          <w:szCs w:val="24"/>
        </w:rPr>
      </w:pPr>
    </w:p>
    <w:p w:rsidR="00131542" w:rsidRDefault="00131542" w:rsidP="00131542">
      <w:pPr>
        <w:spacing w:after="0" w:line="240" w:lineRule="auto"/>
        <w:jc w:val="both"/>
        <w:rPr>
          <w:rFonts w:ascii="Times New Roman" w:hAnsi="Times New Roman" w:cs="Times New Roman"/>
          <w:sz w:val="24"/>
          <w:szCs w:val="24"/>
        </w:rPr>
      </w:pPr>
    </w:p>
    <w:p w:rsidR="00131542" w:rsidRDefault="00131542" w:rsidP="00131542">
      <w:pPr>
        <w:spacing w:after="0" w:line="240" w:lineRule="auto"/>
        <w:jc w:val="both"/>
        <w:rPr>
          <w:rFonts w:ascii="Times New Roman" w:hAnsi="Times New Roman" w:cs="Times New Roman"/>
          <w:sz w:val="24"/>
          <w:szCs w:val="24"/>
        </w:rPr>
      </w:pPr>
    </w:p>
    <w:p w:rsidR="00131542" w:rsidRDefault="00131542" w:rsidP="00131542">
      <w:pPr>
        <w:spacing w:after="0" w:line="240" w:lineRule="auto"/>
        <w:jc w:val="both"/>
        <w:rPr>
          <w:rFonts w:ascii="Times New Roman" w:hAnsi="Times New Roman" w:cs="Times New Roman"/>
          <w:sz w:val="24"/>
          <w:szCs w:val="24"/>
        </w:rPr>
      </w:pPr>
    </w:p>
    <w:p w:rsidR="00131542" w:rsidRDefault="00131542" w:rsidP="00131542">
      <w:pPr>
        <w:spacing w:after="0" w:line="240" w:lineRule="auto"/>
        <w:jc w:val="both"/>
        <w:rPr>
          <w:rFonts w:ascii="Times New Roman" w:hAnsi="Times New Roman" w:cs="Times New Roman"/>
          <w:sz w:val="24"/>
          <w:szCs w:val="24"/>
        </w:rPr>
      </w:pPr>
    </w:p>
    <w:p w:rsidR="00676AC3" w:rsidRDefault="00676AC3" w:rsidP="00131542">
      <w:pPr>
        <w:spacing w:after="0" w:line="240" w:lineRule="auto"/>
        <w:jc w:val="both"/>
        <w:rPr>
          <w:rFonts w:ascii="Times New Roman" w:hAnsi="Times New Roman" w:cs="Times New Roman"/>
          <w:sz w:val="24"/>
          <w:szCs w:val="24"/>
        </w:rPr>
      </w:pPr>
    </w:p>
    <w:p w:rsidR="00EB6385" w:rsidRDefault="00131542" w:rsidP="001315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31542" w:rsidRDefault="00131542" w:rsidP="001315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6AC3">
        <w:rPr>
          <w:rFonts w:ascii="Times New Roman" w:hAnsi="Times New Roman" w:cs="Times New Roman"/>
          <w:sz w:val="24"/>
          <w:szCs w:val="24"/>
        </w:rPr>
        <w:t xml:space="preserve"> </w:t>
      </w:r>
      <w:r>
        <w:rPr>
          <w:rFonts w:ascii="Times New Roman" w:hAnsi="Times New Roman" w:cs="Times New Roman"/>
          <w:sz w:val="24"/>
          <w:szCs w:val="24"/>
        </w:rPr>
        <w:t xml:space="preserve"> Figure </w:t>
      </w:r>
      <w:r w:rsidR="0085273D">
        <w:rPr>
          <w:rFonts w:ascii="Times New Roman" w:hAnsi="Times New Roman" w:cs="Times New Roman"/>
          <w:sz w:val="24"/>
          <w:szCs w:val="24"/>
        </w:rPr>
        <w:t>18</w:t>
      </w:r>
      <w:r>
        <w:rPr>
          <w:rFonts w:ascii="Times New Roman" w:hAnsi="Times New Roman" w:cs="Times New Roman"/>
          <w:sz w:val="24"/>
          <w:szCs w:val="24"/>
        </w:rPr>
        <w:t xml:space="preserve">: </w:t>
      </w:r>
      <w:r w:rsidR="00676AC3">
        <w:rPr>
          <w:rFonts w:ascii="Times New Roman" w:hAnsi="Times New Roman" w:cs="Times New Roman"/>
          <w:sz w:val="24"/>
          <w:szCs w:val="24"/>
        </w:rPr>
        <w:t>D</w:t>
      </w:r>
      <w:r w:rsidRPr="00E90D88">
        <w:rPr>
          <w:rFonts w:ascii="Times New Roman" w:hAnsi="Times New Roman" w:cs="Times New Roman"/>
          <w:sz w:val="24"/>
          <w:szCs w:val="24"/>
        </w:rPr>
        <w:t>ifferent space-time scales</w:t>
      </w:r>
      <w:r>
        <w:rPr>
          <w:rFonts w:ascii="Times New Roman" w:hAnsi="Times New Roman" w:cs="Times New Roman"/>
          <w:sz w:val="24"/>
          <w:szCs w:val="24"/>
        </w:rPr>
        <w:t xml:space="preserve"> [32]</w:t>
      </w:r>
    </w:p>
    <w:p w:rsidR="00131542" w:rsidRDefault="00131542" w:rsidP="00A46A2E">
      <w:pPr>
        <w:autoSpaceDE w:val="0"/>
        <w:autoSpaceDN w:val="0"/>
        <w:adjustRightInd w:val="0"/>
        <w:spacing w:after="0" w:line="240" w:lineRule="auto"/>
        <w:jc w:val="both"/>
        <w:rPr>
          <w:rFonts w:ascii="Times New Roman" w:hAnsi="Times New Roman" w:cs="Times New Roman"/>
          <w:sz w:val="24"/>
          <w:szCs w:val="24"/>
        </w:rPr>
      </w:pPr>
    </w:p>
    <w:p w:rsidR="00676AC3" w:rsidRDefault="00676AC3" w:rsidP="00A46A2E">
      <w:pPr>
        <w:autoSpaceDE w:val="0"/>
        <w:autoSpaceDN w:val="0"/>
        <w:adjustRightInd w:val="0"/>
        <w:spacing w:after="0" w:line="240" w:lineRule="auto"/>
        <w:jc w:val="both"/>
        <w:rPr>
          <w:rFonts w:ascii="Times New Roman" w:hAnsi="Times New Roman" w:cs="Times New Roman"/>
          <w:sz w:val="24"/>
          <w:szCs w:val="24"/>
        </w:rPr>
      </w:pPr>
    </w:p>
    <w:p w:rsidR="00676AC3" w:rsidRDefault="00676AC3" w:rsidP="00A46A2E">
      <w:pPr>
        <w:autoSpaceDE w:val="0"/>
        <w:autoSpaceDN w:val="0"/>
        <w:adjustRightInd w:val="0"/>
        <w:spacing w:after="0" w:line="240" w:lineRule="auto"/>
        <w:jc w:val="both"/>
        <w:rPr>
          <w:rFonts w:ascii="Times New Roman" w:hAnsi="Times New Roman" w:cs="Times New Roman"/>
          <w:sz w:val="24"/>
          <w:szCs w:val="24"/>
        </w:rPr>
      </w:pPr>
    </w:p>
    <w:p w:rsidR="00820FF8" w:rsidRDefault="0006394D" w:rsidP="00820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the actual environment look</w:t>
      </w:r>
      <w:r w:rsidR="00820FF8">
        <w:rPr>
          <w:rFonts w:ascii="Times New Roman" w:hAnsi="Times New Roman" w:cs="Times New Roman"/>
          <w:sz w:val="24"/>
          <w:szCs w:val="24"/>
        </w:rPr>
        <w:t>s</w:t>
      </w:r>
      <w:r>
        <w:rPr>
          <w:rFonts w:ascii="Times New Roman" w:hAnsi="Times New Roman" w:cs="Times New Roman"/>
          <w:sz w:val="24"/>
          <w:szCs w:val="24"/>
        </w:rPr>
        <w:t xml:space="preserve"> like in the vicinity of an arbitrary point?</w:t>
      </w:r>
      <w:r w:rsidR="00820FF8">
        <w:rPr>
          <w:rFonts w:ascii="Times New Roman" w:hAnsi="Times New Roman" w:cs="Times New Roman"/>
          <w:sz w:val="24"/>
          <w:szCs w:val="24"/>
        </w:rPr>
        <w:t xml:space="preserve"> A popular frame of reference is schematically presented in Figure 19.</w:t>
      </w:r>
    </w:p>
    <w:p w:rsidR="00820FF8" w:rsidRDefault="00676AC3" w:rsidP="00820F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704320" behindDoc="1" locked="0" layoutInCell="1" allowOverlap="1">
            <wp:simplePos x="0" y="0"/>
            <wp:positionH relativeFrom="column">
              <wp:posOffset>3839652</wp:posOffset>
            </wp:positionH>
            <wp:positionV relativeFrom="paragraph">
              <wp:posOffset>1298</wp:posOffset>
            </wp:positionV>
            <wp:extent cx="1323346" cy="1026375"/>
            <wp:effectExtent l="1905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1323346" cy="1026375"/>
                    </a:xfrm>
                    <a:prstGeom prst="rect">
                      <a:avLst/>
                    </a:prstGeom>
                    <a:noFill/>
                    <a:ln w="9525">
                      <a:noFill/>
                      <a:miter lim="800000"/>
                      <a:headEnd/>
                      <a:tailEnd/>
                    </a:ln>
                  </pic:spPr>
                </pic:pic>
              </a:graphicData>
            </a:graphic>
          </wp:anchor>
        </w:drawing>
      </w:r>
    </w:p>
    <w:p w:rsidR="00820FF8" w:rsidRDefault="00820FF8" w:rsidP="00820FF8">
      <w:pPr>
        <w:spacing w:after="0" w:line="240" w:lineRule="auto"/>
        <w:jc w:val="both"/>
        <w:rPr>
          <w:rFonts w:ascii="Times New Roman" w:hAnsi="Times New Roman" w:cs="Times New Roman"/>
          <w:sz w:val="24"/>
          <w:szCs w:val="24"/>
        </w:rPr>
      </w:pPr>
    </w:p>
    <w:p w:rsidR="00820FF8" w:rsidRDefault="00820FF8" w:rsidP="00820FF8">
      <w:pPr>
        <w:spacing w:after="0" w:line="240" w:lineRule="auto"/>
        <w:jc w:val="both"/>
        <w:rPr>
          <w:rFonts w:ascii="Times New Roman" w:hAnsi="Times New Roman" w:cs="Times New Roman"/>
          <w:sz w:val="24"/>
          <w:szCs w:val="24"/>
        </w:rPr>
      </w:pPr>
    </w:p>
    <w:p w:rsidR="00820FF8" w:rsidRDefault="00820FF8" w:rsidP="00820FF8">
      <w:pPr>
        <w:spacing w:after="0" w:line="240" w:lineRule="auto"/>
        <w:jc w:val="both"/>
        <w:rPr>
          <w:rFonts w:ascii="Times New Roman" w:hAnsi="Times New Roman" w:cs="Times New Roman"/>
          <w:sz w:val="24"/>
          <w:szCs w:val="24"/>
        </w:rPr>
      </w:pPr>
    </w:p>
    <w:p w:rsidR="00820FF8" w:rsidRDefault="00820FF8" w:rsidP="00820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Figure 19: The time-space system</w:t>
      </w:r>
    </w:p>
    <w:p w:rsidR="00820FF8" w:rsidRDefault="00820FF8" w:rsidP="00820FF8">
      <w:pPr>
        <w:spacing w:after="0" w:line="240" w:lineRule="auto"/>
        <w:jc w:val="both"/>
        <w:rPr>
          <w:rFonts w:ascii="Times New Roman" w:hAnsi="Times New Roman" w:cs="Times New Roman"/>
          <w:sz w:val="24"/>
          <w:szCs w:val="24"/>
        </w:rPr>
      </w:pPr>
    </w:p>
    <w:p w:rsidR="00820FF8" w:rsidRDefault="00820FF8" w:rsidP="00820FF8">
      <w:pPr>
        <w:spacing w:after="0" w:line="240" w:lineRule="auto"/>
        <w:jc w:val="both"/>
        <w:rPr>
          <w:rFonts w:ascii="Times New Roman" w:hAnsi="Times New Roman" w:cs="Times New Roman"/>
          <w:sz w:val="24"/>
          <w:szCs w:val="24"/>
        </w:rPr>
      </w:pPr>
    </w:p>
    <w:p w:rsidR="0006394D" w:rsidRDefault="00820FF8" w:rsidP="00820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this system, the position of a point P is defined with a reference to origin (x = y = z = 0) and the coordinates </w:t>
      </w:r>
      <w:proofErr w:type="spellStart"/>
      <w:r>
        <w:rPr>
          <w:rFonts w:ascii="Times New Roman" w:hAnsi="Times New Roman" w:cs="Times New Roman"/>
          <w:sz w:val="24"/>
          <w:szCs w:val="24"/>
        </w:rPr>
        <w:t>x</w:t>
      </w:r>
      <w:r w:rsidRPr="002931A1">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2931A1">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and </w:t>
      </w:r>
      <w:proofErr w:type="spellStart"/>
      <w:proofErr w:type="gramStart"/>
      <w:r>
        <w:rPr>
          <w:rFonts w:ascii="Times New Roman" w:hAnsi="Times New Roman" w:cs="Times New Roman"/>
          <w:sz w:val="24"/>
          <w:szCs w:val="24"/>
        </w:rPr>
        <w:t>z</w:t>
      </w:r>
      <w:r w:rsidRPr="002931A1">
        <w:rPr>
          <w:rFonts w:ascii="Times New Roman" w:hAnsi="Times New Roman" w:cs="Times New Roman"/>
          <w:sz w:val="24"/>
          <w:szCs w:val="24"/>
          <w:vertAlign w:val="subscript"/>
        </w:rPr>
        <w:t>P</w:t>
      </w:r>
      <w:proofErr w:type="spellEnd"/>
      <w:proofErr w:type="gramEnd"/>
      <w:r>
        <w:rPr>
          <w:rFonts w:ascii="Times New Roman" w:hAnsi="Times New Roman" w:cs="Times New Roman"/>
          <w:sz w:val="24"/>
          <w:szCs w:val="24"/>
        </w:rPr>
        <w:t>. With adding the fourth coordinate – time – it is possible to describe motion of the point P in terms of four dimensions.</w:t>
      </w:r>
    </w:p>
    <w:p w:rsidR="00B1119D" w:rsidRDefault="00B1119D" w:rsidP="0006394D">
      <w:pPr>
        <w:spacing w:after="0" w:line="240" w:lineRule="auto"/>
        <w:jc w:val="both"/>
        <w:rPr>
          <w:rFonts w:ascii="Times New Roman" w:hAnsi="Times New Roman" w:cs="Times New Roman"/>
          <w:sz w:val="24"/>
          <w:szCs w:val="24"/>
        </w:rPr>
      </w:pPr>
    </w:p>
    <w:p w:rsidR="00B1119D" w:rsidRDefault="0085273D" w:rsidP="000639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we assign to the </w:t>
      </w:r>
      <w:proofErr w:type="spellStart"/>
      <w:r>
        <w:rPr>
          <w:rFonts w:ascii="Times New Roman" w:hAnsi="Times New Roman" w:cs="Times New Roman"/>
          <w:sz w:val="24"/>
          <w:szCs w:val="24"/>
        </w:rPr>
        <w:t>chemophysical</w:t>
      </w:r>
      <w:proofErr w:type="spellEnd"/>
      <w:r>
        <w:rPr>
          <w:rFonts w:ascii="Times New Roman" w:hAnsi="Times New Roman" w:cs="Times New Roman"/>
          <w:sz w:val="24"/>
          <w:szCs w:val="24"/>
        </w:rPr>
        <w:t xml:space="preserve"> concepts such as length, time, mass etc the meaning </w:t>
      </w:r>
      <w:r w:rsidR="001B1116">
        <w:rPr>
          <w:rFonts w:ascii="Times New Roman" w:hAnsi="Times New Roman" w:cs="Times New Roman"/>
          <w:sz w:val="24"/>
          <w:szCs w:val="24"/>
        </w:rPr>
        <w:t>of dimensions</w:t>
      </w:r>
      <w:r w:rsidR="00B1119D">
        <w:rPr>
          <w:rFonts w:ascii="Times New Roman" w:hAnsi="Times New Roman" w:cs="Times New Roman"/>
          <w:sz w:val="24"/>
          <w:szCs w:val="24"/>
        </w:rPr>
        <w:t>, we can present our cognition</w:t>
      </w:r>
      <w:r w:rsidR="00275D3E">
        <w:rPr>
          <w:rFonts w:ascii="Times New Roman" w:hAnsi="Times New Roman" w:cs="Times New Roman"/>
          <w:sz w:val="24"/>
          <w:szCs w:val="24"/>
        </w:rPr>
        <w:t xml:space="preserve"> of realm as illustrate</w:t>
      </w:r>
      <w:r w:rsidR="00820FF8">
        <w:rPr>
          <w:rFonts w:ascii="Times New Roman" w:hAnsi="Times New Roman" w:cs="Times New Roman"/>
          <w:sz w:val="24"/>
          <w:szCs w:val="24"/>
        </w:rPr>
        <w:t>d</w:t>
      </w:r>
      <w:r w:rsidR="00275D3E">
        <w:rPr>
          <w:rFonts w:ascii="Times New Roman" w:hAnsi="Times New Roman" w:cs="Times New Roman"/>
          <w:sz w:val="24"/>
          <w:szCs w:val="24"/>
        </w:rPr>
        <w:t xml:space="preserve"> in Figure</w:t>
      </w:r>
      <w:r>
        <w:rPr>
          <w:rFonts w:ascii="Times New Roman" w:hAnsi="Times New Roman" w:cs="Times New Roman"/>
          <w:sz w:val="24"/>
          <w:szCs w:val="24"/>
        </w:rPr>
        <w:t xml:space="preserve"> 20</w:t>
      </w:r>
      <w:r w:rsidR="00275D3E">
        <w:rPr>
          <w:rFonts w:ascii="Times New Roman" w:hAnsi="Times New Roman" w:cs="Times New Roman"/>
          <w:sz w:val="24"/>
          <w:szCs w:val="24"/>
        </w:rPr>
        <w:t xml:space="preserve"> below [13].</w:t>
      </w:r>
    </w:p>
    <w:p w:rsidR="0085273D" w:rsidRDefault="006F770A" w:rsidP="0006394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701248" behindDoc="1" locked="0" layoutInCell="1" allowOverlap="1">
            <wp:simplePos x="0" y="0"/>
            <wp:positionH relativeFrom="column">
              <wp:posOffset>4706344</wp:posOffset>
            </wp:positionH>
            <wp:positionV relativeFrom="paragraph">
              <wp:posOffset>4941</wp:posOffset>
            </wp:positionV>
            <wp:extent cx="1125938" cy="1089329"/>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125938" cy="1089329"/>
                    </a:xfrm>
                    <a:prstGeom prst="rect">
                      <a:avLst/>
                    </a:prstGeom>
                    <a:noFill/>
                    <a:ln w="9525">
                      <a:noFill/>
                      <a:miter lim="800000"/>
                      <a:headEnd/>
                      <a:tailEnd/>
                    </a:ln>
                  </pic:spPr>
                </pic:pic>
              </a:graphicData>
            </a:graphic>
          </wp:anchor>
        </w:drawing>
      </w:r>
    </w:p>
    <w:p w:rsidR="0085273D" w:rsidRDefault="0085273D" w:rsidP="0006394D">
      <w:pPr>
        <w:spacing w:after="0" w:line="240" w:lineRule="auto"/>
        <w:jc w:val="both"/>
        <w:rPr>
          <w:rFonts w:ascii="Times New Roman" w:hAnsi="Times New Roman" w:cs="Times New Roman"/>
          <w:sz w:val="24"/>
          <w:szCs w:val="24"/>
        </w:rPr>
      </w:pPr>
    </w:p>
    <w:p w:rsidR="0006394D" w:rsidRDefault="00676AC3" w:rsidP="000639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6394D" w:rsidRDefault="0085273D" w:rsidP="000639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6AC3">
        <w:rPr>
          <w:rFonts w:ascii="Times New Roman" w:hAnsi="Times New Roman" w:cs="Times New Roman"/>
          <w:sz w:val="24"/>
          <w:szCs w:val="24"/>
        </w:rPr>
        <w:t xml:space="preserve">       </w:t>
      </w:r>
      <w:r>
        <w:rPr>
          <w:rFonts w:ascii="Times New Roman" w:hAnsi="Times New Roman" w:cs="Times New Roman"/>
          <w:sz w:val="24"/>
          <w:szCs w:val="24"/>
        </w:rPr>
        <w:t xml:space="preserve">     Figure 20: n-dimensional representation of the</w:t>
      </w:r>
    </w:p>
    <w:p w:rsidR="0085273D" w:rsidRDefault="0085273D" w:rsidP="000639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6AC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domain</w:t>
      </w:r>
      <w:proofErr w:type="gramEnd"/>
      <w:r>
        <w:rPr>
          <w:rFonts w:ascii="Times New Roman" w:hAnsi="Times New Roman" w:cs="Times New Roman"/>
          <w:sz w:val="24"/>
          <w:szCs w:val="24"/>
        </w:rPr>
        <w:t xml:space="preserve"> around an arbitrary point [13]</w:t>
      </w:r>
    </w:p>
    <w:p w:rsidR="0006394D" w:rsidRDefault="0006394D" w:rsidP="0006394D">
      <w:pPr>
        <w:spacing w:after="0" w:line="240" w:lineRule="auto"/>
        <w:jc w:val="both"/>
        <w:rPr>
          <w:rFonts w:ascii="Times New Roman" w:hAnsi="Times New Roman" w:cs="Times New Roman"/>
          <w:sz w:val="24"/>
          <w:szCs w:val="24"/>
        </w:rPr>
      </w:pPr>
    </w:p>
    <w:p w:rsidR="0006394D" w:rsidRDefault="0085273D" w:rsidP="001315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In the</w:t>
      </w:r>
      <w:r w:rsidR="003B18C5">
        <w:rPr>
          <w:rFonts w:ascii="Times New Roman" w:hAnsi="Times New Roman" w:cs="Times New Roman"/>
          <w:sz w:val="24"/>
          <w:szCs w:val="24"/>
        </w:rPr>
        <w:t xml:space="preserve"> above F</w:t>
      </w:r>
      <w:r>
        <w:rPr>
          <w:rFonts w:ascii="Times New Roman" w:hAnsi="Times New Roman" w:cs="Times New Roman"/>
          <w:sz w:val="24"/>
          <w:szCs w:val="24"/>
        </w:rPr>
        <w:t>igure 20</w:t>
      </w:r>
      <w:r w:rsidR="00275D3E">
        <w:rPr>
          <w:rFonts w:ascii="Times New Roman" w:hAnsi="Times New Roman" w:cs="Times New Roman"/>
          <w:sz w:val="24"/>
          <w:szCs w:val="24"/>
        </w:rPr>
        <w:t xml:space="preserve"> the length is represented by one dimension only with the meaning that corresponds to </w:t>
      </w:r>
      <w:r w:rsidR="00820FF8">
        <w:rPr>
          <w:rFonts w:ascii="Times New Roman" w:hAnsi="Times New Roman" w:cs="Times New Roman"/>
          <w:sz w:val="24"/>
          <w:szCs w:val="24"/>
        </w:rPr>
        <w:t xml:space="preserve">the </w:t>
      </w:r>
      <w:r w:rsidR="00275D3E">
        <w:rPr>
          <w:rFonts w:ascii="Times New Roman" w:hAnsi="Times New Roman" w:cs="Times New Roman"/>
          <w:sz w:val="24"/>
          <w:szCs w:val="24"/>
        </w:rPr>
        <w:t xml:space="preserve">order of magnitude of </w:t>
      </w:r>
      <w:r w:rsidR="00820FF8">
        <w:rPr>
          <w:rFonts w:ascii="Times New Roman" w:hAnsi="Times New Roman" w:cs="Times New Roman"/>
          <w:sz w:val="24"/>
          <w:szCs w:val="24"/>
        </w:rPr>
        <w:t>the</w:t>
      </w:r>
      <w:r w:rsidR="00275D3E">
        <w:rPr>
          <w:rFonts w:ascii="Times New Roman" w:hAnsi="Times New Roman" w:cs="Times New Roman"/>
          <w:sz w:val="24"/>
          <w:szCs w:val="24"/>
        </w:rPr>
        <w:t xml:space="preserve"> observ</w:t>
      </w:r>
      <w:r w:rsidR="00820FF8">
        <w:rPr>
          <w:rFonts w:ascii="Times New Roman" w:hAnsi="Times New Roman" w:cs="Times New Roman"/>
          <w:sz w:val="24"/>
          <w:szCs w:val="24"/>
        </w:rPr>
        <w:t>ed</w:t>
      </w:r>
      <w:r w:rsidR="008766F5">
        <w:rPr>
          <w:rFonts w:ascii="Times New Roman" w:hAnsi="Times New Roman" w:cs="Times New Roman"/>
          <w:sz w:val="24"/>
          <w:szCs w:val="24"/>
        </w:rPr>
        <w:t xml:space="preserve"> phenomenon</w:t>
      </w:r>
      <w:r w:rsidR="00275D3E">
        <w:rPr>
          <w:rFonts w:ascii="Times New Roman" w:hAnsi="Times New Roman" w:cs="Times New Roman"/>
          <w:sz w:val="24"/>
          <w:szCs w:val="24"/>
        </w:rPr>
        <w:t>.</w:t>
      </w:r>
      <w:r w:rsidR="00060CD2">
        <w:rPr>
          <w:rFonts w:ascii="Times New Roman" w:hAnsi="Times New Roman" w:cs="Times New Roman"/>
          <w:sz w:val="24"/>
          <w:szCs w:val="24"/>
        </w:rPr>
        <w:t xml:space="preserve"> Time and any other dimension</w:t>
      </w:r>
      <w:r w:rsidR="001B1116">
        <w:rPr>
          <w:rFonts w:ascii="Times New Roman" w:hAnsi="Times New Roman" w:cs="Times New Roman"/>
          <w:sz w:val="24"/>
          <w:szCs w:val="24"/>
        </w:rPr>
        <w:t>s</w:t>
      </w:r>
      <w:r w:rsidR="00060CD2">
        <w:rPr>
          <w:rFonts w:ascii="Times New Roman" w:hAnsi="Times New Roman" w:cs="Times New Roman"/>
          <w:sz w:val="24"/>
          <w:szCs w:val="24"/>
        </w:rPr>
        <w:t xml:space="preserve"> (unit</w:t>
      </w:r>
      <w:r w:rsidR="001B1116">
        <w:rPr>
          <w:rFonts w:ascii="Times New Roman" w:hAnsi="Times New Roman" w:cs="Times New Roman"/>
          <w:sz w:val="24"/>
          <w:szCs w:val="24"/>
        </w:rPr>
        <w:t>s</w:t>
      </w:r>
      <w:r w:rsidR="00060CD2">
        <w:rPr>
          <w:rFonts w:ascii="Times New Roman" w:hAnsi="Times New Roman" w:cs="Times New Roman"/>
          <w:sz w:val="24"/>
          <w:szCs w:val="24"/>
        </w:rPr>
        <w:t xml:space="preserve">) </w:t>
      </w:r>
      <w:r w:rsidR="006206E3">
        <w:rPr>
          <w:rFonts w:ascii="Times New Roman" w:hAnsi="Times New Roman" w:cs="Times New Roman"/>
          <w:sz w:val="24"/>
          <w:szCs w:val="24"/>
        </w:rPr>
        <w:t>are also represented by one dimension each; that dimension is represented by one ordinate in each case</w:t>
      </w:r>
      <w:r w:rsidR="00060CD2">
        <w:rPr>
          <w:rFonts w:ascii="Times New Roman" w:hAnsi="Times New Roman" w:cs="Times New Roman"/>
          <w:sz w:val="24"/>
          <w:szCs w:val="24"/>
        </w:rPr>
        <w:t>.</w:t>
      </w:r>
      <w:r w:rsidR="005C1DDE">
        <w:rPr>
          <w:rFonts w:ascii="Times New Roman" w:hAnsi="Times New Roman" w:cs="Times New Roman"/>
          <w:sz w:val="24"/>
          <w:szCs w:val="24"/>
        </w:rPr>
        <w:t xml:space="preserve"> </w:t>
      </w:r>
      <w:r w:rsidR="0006394D">
        <w:rPr>
          <w:rFonts w:ascii="Times New Roman" w:hAnsi="Times New Roman" w:cs="Times New Roman"/>
          <w:sz w:val="24"/>
          <w:szCs w:val="24"/>
        </w:rPr>
        <w:t>This can be schematised with a simple concept of a</w:t>
      </w:r>
      <w:r w:rsidR="008766F5">
        <w:rPr>
          <w:rFonts w:ascii="Times New Roman" w:hAnsi="Times New Roman" w:cs="Times New Roman"/>
          <w:sz w:val="24"/>
          <w:szCs w:val="24"/>
        </w:rPr>
        <w:t>n n-</w:t>
      </w:r>
      <w:proofErr w:type="spellStart"/>
      <w:r w:rsidR="008766F5">
        <w:rPr>
          <w:rFonts w:ascii="Times New Roman" w:hAnsi="Times New Roman" w:cs="Times New Roman"/>
          <w:sz w:val="24"/>
          <w:szCs w:val="24"/>
        </w:rPr>
        <w:t>dimesional</w:t>
      </w:r>
      <w:proofErr w:type="spellEnd"/>
      <w:r w:rsidR="0006394D">
        <w:rPr>
          <w:rFonts w:ascii="Times New Roman" w:hAnsi="Times New Roman" w:cs="Times New Roman"/>
          <w:sz w:val="24"/>
          <w:szCs w:val="24"/>
        </w:rPr>
        <w:t xml:space="preserve"> sphere, a cross-section of which is shown in the above figure</w:t>
      </w:r>
      <w:r>
        <w:rPr>
          <w:rFonts w:ascii="Times New Roman" w:hAnsi="Times New Roman" w:cs="Times New Roman"/>
          <w:sz w:val="24"/>
          <w:szCs w:val="24"/>
        </w:rPr>
        <w:t xml:space="preserve"> 20</w:t>
      </w:r>
      <w:r w:rsidR="0006394D">
        <w:rPr>
          <w:rFonts w:ascii="Times New Roman" w:hAnsi="Times New Roman" w:cs="Times New Roman"/>
          <w:sz w:val="24"/>
          <w:szCs w:val="24"/>
        </w:rPr>
        <w:t xml:space="preserve">. </w:t>
      </w:r>
    </w:p>
    <w:p w:rsidR="00113499" w:rsidRDefault="00113499" w:rsidP="00131542">
      <w:pPr>
        <w:spacing w:after="0" w:line="240" w:lineRule="auto"/>
        <w:jc w:val="both"/>
        <w:rPr>
          <w:rFonts w:ascii="Times New Roman" w:hAnsi="Times New Roman" w:cs="Times New Roman"/>
          <w:sz w:val="24"/>
          <w:szCs w:val="24"/>
        </w:rPr>
      </w:pPr>
    </w:p>
    <w:p w:rsidR="00113499" w:rsidRPr="002E5E1A" w:rsidRDefault="002E5E1A" w:rsidP="00131542">
      <w:pPr>
        <w:spacing w:after="0" w:line="240" w:lineRule="auto"/>
        <w:jc w:val="both"/>
        <w:rPr>
          <w:rFonts w:ascii="Times New Roman" w:hAnsi="Times New Roman" w:cs="Times New Roman"/>
          <w:b/>
          <w:sz w:val="24"/>
          <w:szCs w:val="24"/>
        </w:rPr>
      </w:pPr>
      <w:r w:rsidRPr="002E5E1A">
        <w:rPr>
          <w:rFonts w:ascii="Times New Roman" w:hAnsi="Times New Roman" w:cs="Times New Roman"/>
          <w:b/>
          <w:sz w:val="24"/>
          <w:szCs w:val="24"/>
        </w:rPr>
        <w:t>Epilogue</w:t>
      </w:r>
    </w:p>
    <w:p w:rsidR="002E5E1A" w:rsidRDefault="002E5E1A" w:rsidP="00131542">
      <w:pPr>
        <w:spacing w:after="0" w:line="240" w:lineRule="auto"/>
        <w:jc w:val="both"/>
        <w:rPr>
          <w:rFonts w:ascii="Times New Roman" w:hAnsi="Times New Roman" w:cs="Times New Roman"/>
          <w:sz w:val="24"/>
          <w:szCs w:val="24"/>
        </w:rPr>
      </w:pPr>
    </w:p>
    <w:p w:rsidR="00E46E72" w:rsidRPr="00E46E72" w:rsidRDefault="00E46E72" w:rsidP="00E46E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E46E72">
        <w:rPr>
          <w:rFonts w:ascii="Times New Roman" w:hAnsi="Times New Roman" w:cs="Times New Roman"/>
          <w:sz w:val="24"/>
          <w:szCs w:val="24"/>
        </w:rPr>
        <w:t>he antonym for the term 'k</w:t>
      </w:r>
      <w:r>
        <w:rPr>
          <w:rFonts w:ascii="Times New Roman" w:hAnsi="Times New Roman" w:cs="Times New Roman"/>
          <w:sz w:val="24"/>
          <w:szCs w:val="24"/>
        </w:rPr>
        <w:t xml:space="preserve">nowledge' is </w:t>
      </w:r>
      <w:r w:rsidR="005B7398">
        <w:rPr>
          <w:rFonts w:ascii="Times New Roman" w:hAnsi="Times New Roman" w:cs="Times New Roman"/>
          <w:sz w:val="24"/>
          <w:szCs w:val="24"/>
        </w:rPr>
        <w:t>not ‘ignorance’</w:t>
      </w:r>
      <w:r>
        <w:rPr>
          <w:rFonts w:ascii="Times New Roman" w:hAnsi="Times New Roman" w:cs="Times New Roman"/>
          <w:sz w:val="24"/>
          <w:szCs w:val="24"/>
        </w:rPr>
        <w:t xml:space="preserve">. </w:t>
      </w:r>
      <w:r w:rsidRPr="00E46E72">
        <w:rPr>
          <w:rFonts w:ascii="Times New Roman" w:hAnsi="Times New Roman" w:cs="Times New Roman"/>
          <w:sz w:val="24"/>
          <w:szCs w:val="24"/>
        </w:rPr>
        <w:t>'Igno</w:t>
      </w:r>
      <w:r>
        <w:rPr>
          <w:rFonts w:ascii="Times New Roman" w:hAnsi="Times New Roman" w:cs="Times New Roman"/>
          <w:sz w:val="24"/>
          <w:szCs w:val="24"/>
        </w:rPr>
        <w:t xml:space="preserve">rance' is a lack of education, </w:t>
      </w:r>
      <w:r w:rsidRPr="00E46E72">
        <w:rPr>
          <w:rFonts w:ascii="Times New Roman" w:hAnsi="Times New Roman" w:cs="Times New Roman"/>
          <w:sz w:val="24"/>
          <w:szCs w:val="24"/>
        </w:rPr>
        <w:t>unfamiliarity with</w:t>
      </w:r>
      <w:r>
        <w:rPr>
          <w:rFonts w:ascii="Times New Roman" w:hAnsi="Times New Roman" w:cs="Times New Roman"/>
          <w:sz w:val="24"/>
          <w:szCs w:val="24"/>
        </w:rPr>
        <w:t xml:space="preserve"> otherwise existing knowledge. </w:t>
      </w:r>
      <w:r w:rsidRPr="00E46E72">
        <w:rPr>
          <w:rFonts w:ascii="Times New Roman" w:hAnsi="Times New Roman" w:cs="Times New Roman"/>
          <w:sz w:val="24"/>
          <w:szCs w:val="24"/>
        </w:rPr>
        <w:t>The opposite of knowledge is an infinitely large, unexplored, undiscovered, unanticipated variety of relations, processes and something else within and beyond us.</w:t>
      </w:r>
    </w:p>
    <w:p w:rsidR="00E46E72" w:rsidRDefault="00E46E72" w:rsidP="00131542">
      <w:pPr>
        <w:spacing w:after="0" w:line="240" w:lineRule="auto"/>
        <w:jc w:val="both"/>
        <w:rPr>
          <w:rFonts w:ascii="Times New Roman" w:hAnsi="Times New Roman" w:cs="Times New Roman"/>
          <w:sz w:val="24"/>
          <w:szCs w:val="24"/>
        </w:rPr>
      </w:pPr>
    </w:p>
    <w:p w:rsidR="002E5E1A" w:rsidRDefault="002E5E1A" w:rsidP="001315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Our evolutionary sensory experience directed the mental models that underpinned our early knowledge. This intimacy with and increasing variety of “objects”, “bodies” and other phenomena, impelled us to adopt partly instinctive and partly conscious economy of mental designation, which was mirrored in our thought</w:t>
      </w:r>
      <w:r w:rsidR="006C78F6">
        <w:rPr>
          <w:rFonts w:ascii="Times New Roman" w:hAnsi="Times New Roman" w:cs="Times New Roman"/>
          <w:sz w:val="24"/>
          <w:szCs w:val="24"/>
        </w:rPr>
        <w:t xml:space="preserve">s, </w:t>
      </w:r>
      <w:r>
        <w:rPr>
          <w:rFonts w:ascii="Times New Roman" w:hAnsi="Times New Roman" w:cs="Times New Roman"/>
          <w:sz w:val="24"/>
          <w:szCs w:val="24"/>
        </w:rPr>
        <w:t>speech</w:t>
      </w:r>
      <w:r w:rsidR="006C78F6">
        <w:rPr>
          <w:rFonts w:ascii="Times New Roman" w:hAnsi="Times New Roman" w:cs="Times New Roman"/>
          <w:sz w:val="24"/>
          <w:szCs w:val="24"/>
        </w:rPr>
        <w:t xml:space="preserve"> and knowledge records.</w:t>
      </w:r>
    </w:p>
    <w:p w:rsidR="006C78F6" w:rsidRDefault="006C78F6" w:rsidP="00131542">
      <w:pPr>
        <w:spacing w:after="0" w:line="240" w:lineRule="auto"/>
        <w:jc w:val="both"/>
        <w:rPr>
          <w:rFonts w:ascii="Times New Roman" w:hAnsi="Times New Roman" w:cs="Times New Roman"/>
          <w:sz w:val="24"/>
          <w:szCs w:val="24"/>
        </w:rPr>
      </w:pPr>
    </w:p>
    <w:p w:rsidR="006F770A" w:rsidRDefault="006C78F6" w:rsidP="001315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attempts to translate the </w:t>
      </w:r>
      <w:r w:rsidR="006F770A">
        <w:rPr>
          <w:rFonts w:ascii="Times New Roman" w:hAnsi="Times New Roman" w:cs="Times New Roman"/>
          <w:sz w:val="24"/>
          <w:szCs w:val="24"/>
        </w:rPr>
        <w:t xml:space="preserve">knowledge </w:t>
      </w:r>
      <w:r>
        <w:rPr>
          <w:rFonts w:ascii="Times New Roman" w:hAnsi="Times New Roman" w:cs="Times New Roman"/>
          <w:sz w:val="24"/>
          <w:szCs w:val="24"/>
        </w:rPr>
        <w:t>models developed with regard to macro-world into their analogues that should reflect our increasing insight into the micro-cosmos are being defeated. The concepts of mass, pressure, force, temperature and so on, are not suitable once we reach below the levels of molecules.</w:t>
      </w:r>
      <w:r w:rsidR="006F770A">
        <w:rPr>
          <w:rFonts w:ascii="Times New Roman" w:hAnsi="Times New Roman" w:cs="Times New Roman"/>
          <w:sz w:val="24"/>
          <w:szCs w:val="24"/>
        </w:rPr>
        <w:t xml:space="preserve"> </w:t>
      </w:r>
      <w:r>
        <w:rPr>
          <w:rFonts w:ascii="Times New Roman" w:hAnsi="Times New Roman" w:cs="Times New Roman"/>
          <w:sz w:val="24"/>
          <w:szCs w:val="24"/>
        </w:rPr>
        <w:t xml:space="preserve">The similar effects, met when observing the phenomena at the galactic </w:t>
      </w:r>
      <w:r w:rsidR="00243BD9">
        <w:rPr>
          <w:rFonts w:ascii="Times New Roman" w:hAnsi="Times New Roman" w:cs="Times New Roman"/>
          <w:sz w:val="24"/>
          <w:szCs w:val="24"/>
        </w:rPr>
        <w:t>scales, prompt for considering</w:t>
      </w:r>
      <w:r>
        <w:rPr>
          <w:rFonts w:ascii="Times New Roman" w:hAnsi="Times New Roman" w:cs="Times New Roman"/>
          <w:sz w:val="24"/>
          <w:szCs w:val="24"/>
        </w:rPr>
        <w:t xml:space="preserve"> scale</w:t>
      </w:r>
      <w:r w:rsidR="00E06C5C">
        <w:rPr>
          <w:rFonts w:ascii="Times New Roman" w:hAnsi="Times New Roman" w:cs="Times New Roman"/>
          <w:sz w:val="24"/>
          <w:szCs w:val="24"/>
        </w:rPr>
        <w:t xml:space="preserve"> determiners, the size factors that delimit the scope of the concept applicability.</w:t>
      </w:r>
    </w:p>
    <w:p w:rsidR="006F770A" w:rsidRDefault="006F770A" w:rsidP="00131542">
      <w:pPr>
        <w:spacing w:after="0" w:line="240" w:lineRule="auto"/>
        <w:jc w:val="both"/>
        <w:rPr>
          <w:rFonts w:ascii="Times New Roman" w:hAnsi="Times New Roman" w:cs="Times New Roman"/>
          <w:sz w:val="24"/>
          <w:szCs w:val="24"/>
        </w:rPr>
      </w:pPr>
    </w:p>
    <w:p w:rsidR="006F770A" w:rsidRDefault="006F770A" w:rsidP="001315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Apart from the direct logical </w:t>
      </w:r>
      <w:r w:rsidR="00443D2A">
        <w:rPr>
          <w:rFonts w:ascii="Times New Roman" w:hAnsi="Times New Roman" w:cs="Times New Roman"/>
          <w:sz w:val="24"/>
          <w:szCs w:val="24"/>
        </w:rPr>
        <w:t xml:space="preserve">relations, </w:t>
      </w:r>
      <w:r>
        <w:rPr>
          <w:rFonts w:ascii="Times New Roman" w:hAnsi="Times New Roman" w:cs="Times New Roman"/>
          <w:sz w:val="24"/>
          <w:szCs w:val="24"/>
        </w:rPr>
        <w:t>dedu</w:t>
      </w:r>
      <w:r w:rsidR="00354B3C">
        <w:rPr>
          <w:rFonts w:ascii="Times New Roman" w:hAnsi="Times New Roman" w:cs="Times New Roman"/>
          <w:sz w:val="24"/>
          <w:szCs w:val="24"/>
        </w:rPr>
        <w:t>ctions and derivations</w:t>
      </w:r>
      <w:r w:rsidR="00443D2A">
        <w:rPr>
          <w:rFonts w:ascii="Times New Roman" w:hAnsi="Times New Roman" w:cs="Times New Roman"/>
          <w:sz w:val="24"/>
          <w:szCs w:val="24"/>
        </w:rPr>
        <w:t xml:space="preserve"> (such as mathematical equations)</w:t>
      </w:r>
      <w:r w:rsidR="00354B3C">
        <w:rPr>
          <w:rFonts w:ascii="Times New Roman" w:hAnsi="Times New Roman" w:cs="Times New Roman"/>
          <w:sz w:val="24"/>
          <w:szCs w:val="24"/>
        </w:rPr>
        <w:t>, the appropriate</w:t>
      </w:r>
      <w:r>
        <w:rPr>
          <w:rFonts w:ascii="Times New Roman" w:hAnsi="Times New Roman" w:cs="Times New Roman"/>
          <w:sz w:val="24"/>
          <w:szCs w:val="24"/>
        </w:rPr>
        <w:t xml:space="preserve"> way of establishing validity of assumptions, conj</w:t>
      </w:r>
      <w:r w:rsidR="00443D2A">
        <w:rPr>
          <w:rFonts w:ascii="Times New Roman" w:hAnsi="Times New Roman" w:cs="Times New Roman"/>
          <w:sz w:val="24"/>
          <w:szCs w:val="24"/>
        </w:rPr>
        <w:t xml:space="preserve">ectures and hypotheses </w:t>
      </w:r>
      <w:proofErr w:type="gramStart"/>
      <w:r w:rsidR="00443D2A">
        <w:rPr>
          <w:rFonts w:ascii="Times New Roman" w:hAnsi="Times New Roman" w:cs="Times New Roman"/>
          <w:sz w:val="24"/>
          <w:szCs w:val="24"/>
        </w:rPr>
        <w:t>is</w:t>
      </w:r>
      <w:proofErr w:type="gramEnd"/>
      <w:r w:rsidR="00443D2A">
        <w:rPr>
          <w:rFonts w:ascii="Times New Roman" w:hAnsi="Times New Roman" w:cs="Times New Roman"/>
          <w:sz w:val="24"/>
          <w:szCs w:val="24"/>
        </w:rPr>
        <w:t xml:space="preserve"> by</w:t>
      </w:r>
      <w:r>
        <w:rPr>
          <w:rFonts w:ascii="Times New Roman" w:hAnsi="Times New Roman" w:cs="Times New Roman"/>
          <w:sz w:val="24"/>
          <w:szCs w:val="24"/>
        </w:rPr>
        <w:t xml:space="preserve"> means of statistical analyses. Statistical methods allow for est</w:t>
      </w:r>
      <w:r w:rsidR="00354B3C">
        <w:rPr>
          <w:rFonts w:ascii="Times New Roman" w:hAnsi="Times New Roman" w:cs="Times New Roman"/>
          <w:sz w:val="24"/>
          <w:szCs w:val="24"/>
        </w:rPr>
        <w:t>imating the probability that an</w:t>
      </w:r>
      <w:r>
        <w:rPr>
          <w:rFonts w:ascii="Times New Roman" w:hAnsi="Times New Roman" w:cs="Times New Roman"/>
          <w:sz w:val="24"/>
          <w:szCs w:val="24"/>
        </w:rPr>
        <w:t xml:space="preserve"> application of particular knowledge and its components will result in correct understanding</w:t>
      </w:r>
      <w:r w:rsidR="00443D2A">
        <w:rPr>
          <w:rFonts w:ascii="Times New Roman" w:hAnsi="Times New Roman" w:cs="Times New Roman"/>
          <w:sz w:val="24"/>
          <w:szCs w:val="24"/>
        </w:rPr>
        <w:t>s</w:t>
      </w:r>
      <w:r>
        <w:rPr>
          <w:rFonts w:ascii="Times New Roman" w:hAnsi="Times New Roman" w:cs="Times New Roman"/>
          <w:sz w:val="24"/>
          <w:szCs w:val="24"/>
        </w:rPr>
        <w:t xml:space="preserve">, anticipations and realisations. </w:t>
      </w:r>
    </w:p>
    <w:p w:rsidR="006B12DA" w:rsidRDefault="006B12DA" w:rsidP="00131542">
      <w:pPr>
        <w:spacing w:after="0" w:line="240" w:lineRule="auto"/>
        <w:jc w:val="both"/>
        <w:rPr>
          <w:rFonts w:ascii="Times New Roman" w:hAnsi="Times New Roman" w:cs="Times New Roman"/>
          <w:sz w:val="24"/>
          <w:szCs w:val="24"/>
        </w:rPr>
      </w:pPr>
    </w:p>
    <w:p w:rsidR="00E46E72" w:rsidRDefault="006B12DA" w:rsidP="001315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Some people associate with the concept of “knowledge” human states such as belief, </w:t>
      </w:r>
      <w:hyperlink r:id="rId63" w:history="1">
        <w:r w:rsidRPr="00E36FF2">
          <w:rPr>
            <w:rStyle w:val="Hyperlink"/>
            <w:rFonts w:ascii="Times New Roman" w:hAnsi="Times New Roman" w:cs="Times New Roman"/>
            <w:sz w:val="24"/>
            <w:szCs w:val="24"/>
          </w:rPr>
          <w:t>tendency</w:t>
        </w:r>
      </w:hyperlink>
      <w:r>
        <w:rPr>
          <w:rFonts w:ascii="Times New Roman" w:hAnsi="Times New Roman" w:cs="Times New Roman"/>
          <w:sz w:val="24"/>
          <w:szCs w:val="24"/>
        </w:rPr>
        <w:t xml:space="preserve">, and emotions. The ideas formulated in </w:t>
      </w:r>
      <w:hyperlink r:id="rId64" w:history="1">
        <w:r w:rsidRPr="00E36FF2">
          <w:rPr>
            <w:rStyle w:val="Hyperlink"/>
            <w:rFonts w:ascii="Times New Roman" w:hAnsi="Times New Roman" w:cs="Times New Roman"/>
            <w:sz w:val="24"/>
            <w:szCs w:val="24"/>
          </w:rPr>
          <w:t>ethics</w:t>
        </w:r>
      </w:hyperlink>
      <w:r>
        <w:rPr>
          <w:rFonts w:ascii="Times New Roman" w:hAnsi="Times New Roman" w:cs="Times New Roman"/>
          <w:sz w:val="24"/>
          <w:szCs w:val="24"/>
        </w:rPr>
        <w:t xml:space="preserve"> and aesthetics such as the perceptions of justice, beauty and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opposites are the </w:t>
      </w:r>
      <w:r w:rsidR="009029AB">
        <w:rPr>
          <w:rFonts w:ascii="Times New Roman" w:hAnsi="Times New Roman" w:cs="Times New Roman"/>
          <w:sz w:val="24"/>
          <w:szCs w:val="24"/>
        </w:rPr>
        <w:t xml:space="preserve">important </w:t>
      </w:r>
      <w:r>
        <w:rPr>
          <w:rFonts w:ascii="Times New Roman" w:hAnsi="Times New Roman" w:cs="Times New Roman"/>
          <w:sz w:val="24"/>
          <w:szCs w:val="24"/>
        </w:rPr>
        <w:t>subject</w:t>
      </w:r>
      <w:r w:rsidR="009029AB">
        <w:rPr>
          <w:rFonts w:ascii="Times New Roman" w:hAnsi="Times New Roman" w:cs="Times New Roman"/>
          <w:sz w:val="24"/>
          <w:szCs w:val="24"/>
        </w:rPr>
        <w:t>s in</w:t>
      </w:r>
      <w:r>
        <w:rPr>
          <w:rFonts w:ascii="Times New Roman" w:hAnsi="Times New Roman" w:cs="Times New Roman"/>
          <w:sz w:val="24"/>
          <w:szCs w:val="24"/>
        </w:rPr>
        <w:t xml:space="preserve"> philosophy as well. </w:t>
      </w:r>
    </w:p>
    <w:p w:rsidR="00E46E72" w:rsidRDefault="00E46E72" w:rsidP="00131542">
      <w:pPr>
        <w:spacing w:after="0" w:line="240" w:lineRule="auto"/>
        <w:jc w:val="both"/>
        <w:rPr>
          <w:rFonts w:ascii="Times New Roman" w:hAnsi="Times New Roman" w:cs="Times New Roman"/>
          <w:sz w:val="24"/>
          <w:szCs w:val="24"/>
        </w:rPr>
      </w:pPr>
    </w:p>
    <w:p w:rsidR="0065356A" w:rsidRDefault="005C5B23" w:rsidP="005E5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Relations</w:t>
      </w:r>
      <w:r w:rsidR="0065356A">
        <w:rPr>
          <w:rFonts w:ascii="Times New Roman" w:hAnsi="Times New Roman" w:cs="Times New Roman"/>
          <w:sz w:val="24"/>
          <w:szCs w:val="24"/>
        </w:rPr>
        <w:t xml:space="preserve"> of ethics</w:t>
      </w:r>
      <w:r>
        <w:rPr>
          <w:rFonts w:ascii="Times New Roman" w:hAnsi="Times New Roman" w:cs="Times New Roman"/>
          <w:sz w:val="24"/>
          <w:szCs w:val="24"/>
        </w:rPr>
        <w:t xml:space="preserve"> and knowledge are discussed </w:t>
      </w:r>
      <w:r w:rsidR="00620433">
        <w:rPr>
          <w:rFonts w:ascii="Times New Roman" w:hAnsi="Times New Roman" w:cs="Times New Roman"/>
          <w:sz w:val="24"/>
          <w:szCs w:val="24"/>
        </w:rPr>
        <w:t>by a number of authors [48]</w:t>
      </w:r>
      <w:r w:rsidR="00954CA9">
        <w:rPr>
          <w:rFonts w:ascii="Times New Roman" w:hAnsi="Times New Roman" w:cs="Times New Roman"/>
          <w:sz w:val="24"/>
          <w:szCs w:val="24"/>
        </w:rPr>
        <w:t>.</w:t>
      </w:r>
      <w:r w:rsidR="005E5EE5">
        <w:rPr>
          <w:rFonts w:ascii="Times New Roman" w:hAnsi="Times New Roman" w:cs="Times New Roman"/>
          <w:sz w:val="24"/>
          <w:szCs w:val="24"/>
        </w:rPr>
        <w:t xml:space="preserve"> A</w:t>
      </w:r>
      <w:r w:rsidR="00F124F4">
        <w:rPr>
          <w:rFonts w:ascii="Times New Roman" w:hAnsi="Times New Roman" w:cs="Times New Roman"/>
          <w:sz w:val="24"/>
          <w:szCs w:val="24"/>
        </w:rPr>
        <w:t xml:space="preserve"> belief</w:t>
      </w:r>
      <w:r w:rsidR="005E5EE5" w:rsidRPr="005E5EE5">
        <w:rPr>
          <w:rFonts w:ascii="Times New Roman" w:hAnsi="Times New Roman" w:cs="Times New Roman"/>
          <w:sz w:val="24"/>
          <w:szCs w:val="24"/>
        </w:rPr>
        <w:t xml:space="preserve"> that the overall efficiency, growth and verifiability of knowledge increase dramatically with the sheer quantity of informed participants</w:t>
      </w:r>
      <w:r w:rsidR="005E5EE5">
        <w:rPr>
          <w:rFonts w:ascii="Times New Roman" w:hAnsi="Times New Roman" w:cs="Times New Roman"/>
          <w:sz w:val="24"/>
          <w:szCs w:val="24"/>
        </w:rPr>
        <w:t xml:space="preserve"> is fundamentally constructive</w:t>
      </w:r>
      <w:r w:rsidR="005E5EE5" w:rsidRPr="005E5EE5">
        <w:rPr>
          <w:rFonts w:ascii="Times New Roman" w:hAnsi="Times New Roman" w:cs="Times New Roman"/>
          <w:sz w:val="24"/>
          <w:szCs w:val="24"/>
        </w:rPr>
        <w:t xml:space="preserve">. Furthermore, a belief that the open and rapid sharing of existing knowledge across the trans-disciplinary boundaries incubates nucleation of new ideas, increases the probability of making viable hypotheses and speeds up the testing procedures, leads to significantly better utilisation of resources and to more rapid progress. </w:t>
      </w:r>
      <w:r w:rsidR="005E5EE5">
        <w:rPr>
          <w:rFonts w:ascii="Times New Roman" w:hAnsi="Times New Roman" w:cs="Times New Roman"/>
          <w:sz w:val="24"/>
          <w:szCs w:val="24"/>
        </w:rPr>
        <w:t>A</w:t>
      </w:r>
      <w:r w:rsidR="005E5EE5" w:rsidRPr="005E5EE5">
        <w:rPr>
          <w:rFonts w:ascii="Times New Roman" w:hAnsi="Times New Roman" w:cs="Times New Roman"/>
          <w:sz w:val="24"/>
          <w:szCs w:val="24"/>
        </w:rPr>
        <w:t xml:space="preserve"> constructive competition is most effectively achieved by: (1) investing resources and energy through the cross-disciplinary sharing of knowledge; and (2) publishing new knowledge or providing improved evidence for validation of existing knowledge through its applications. </w:t>
      </w:r>
    </w:p>
    <w:p w:rsidR="00D93981" w:rsidRDefault="00D93981" w:rsidP="00E46E72">
      <w:pPr>
        <w:spacing w:after="0" w:line="240" w:lineRule="auto"/>
        <w:jc w:val="both"/>
        <w:rPr>
          <w:rFonts w:ascii="Times New Roman" w:hAnsi="Times New Roman" w:cs="Times New Roman"/>
          <w:sz w:val="24"/>
          <w:szCs w:val="24"/>
        </w:rPr>
      </w:pPr>
    </w:p>
    <w:p w:rsidR="00D71ECA" w:rsidRDefault="0014389C" w:rsidP="00D71E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Many would agree </w:t>
      </w:r>
      <w:r w:rsidR="00D71ECA">
        <w:rPr>
          <w:rFonts w:ascii="Times New Roman" w:hAnsi="Times New Roman" w:cs="Times New Roman"/>
          <w:sz w:val="24"/>
          <w:szCs w:val="24"/>
        </w:rPr>
        <w:t>that acting in a harmful manner</w:t>
      </w:r>
      <w:r>
        <w:rPr>
          <w:rFonts w:ascii="Times New Roman" w:hAnsi="Times New Roman" w:cs="Times New Roman"/>
          <w:sz w:val="24"/>
          <w:szCs w:val="24"/>
        </w:rPr>
        <w:t xml:space="preserve">, such as hiding the truth, or otherwise </w:t>
      </w:r>
      <w:r w:rsidR="0065356A">
        <w:rPr>
          <w:rFonts w:ascii="Times New Roman" w:hAnsi="Times New Roman" w:cs="Times New Roman"/>
          <w:sz w:val="24"/>
          <w:szCs w:val="24"/>
        </w:rPr>
        <w:t xml:space="preserve">not sharing </w:t>
      </w:r>
      <w:r>
        <w:rPr>
          <w:rFonts w:ascii="Times New Roman" w:hAnsi="Times New Roman" w:cs="Times New Roman"/>
          <w:sz w:val="24"/>
          <w:szCs w:val="24"/>
        </w:rPr>
        <w:t>knowledge, and denying the</w:t>
      </w:r>
      <w:r w:rsidR="002F1E7E">
        <w:rPr>
          <w:rFonts w:ascii="Times New Roman" w:hAnsi="Times New Roman" w:cs="Times New Roman"/>
          <w:sz w:val="24"/>
          <w:szCs w:val="24"/>
        </w:rPr>
        <w:t xml:space="preserve"> education is</w:t>
      </w:r>
      <w:r w:rsidR="0065356A">
        <w:rPr>
          <w:rFonts w:ascii="Times New Roman" w:hAnsi="Times New Roman" w:cs="Times New Roman"/>
          <w:sz w:val="24"/>
          <w:szCs w:val="24"/>
        </w:rPr>
        <w:t xml:space="preserve"> unethical</w:t>
      </w:r>
      <w:r w:rsidR="002F1E7E">
        <w:rPr>
          <w:rFonts w:ascii="Times New Roman" w:hAnsi="Times New Roman" w:cs="Times New Roman"/>
          <w:sz w:val="24"/>
          <w:szCs w:val="24"/>
        </w:rPr>
        <w:t xml:space="preserve"> and even </w:t>
      </w:r>
      <w:proofErr w:type="spellStart"/>
      <w:r w:rsidR="002F1E7E">
        <w:rPr>
          <w:rFonts w:ascii="Times New Roman" w:hAnsi="Times New Roman" w:cs="Times New Roman"/>
          <w:sz w:val="24"/>
          <w:szCs w:val="24"/>
        </w:rPr>
        <w:t>unlawfull</w:t>
      </w:r>
      <w:proofErr w:type="spellEnd"/>
      <w:r w:rsidR="002F1E7E">
        <w:rPr>
          <w:rFonts w:ascii="Times New Roman" w:hAnsi="Times New Roman" w:cs="Times New Roman"/>
          <w:sz w:val="24"/>
          <w:szCs w:val="24"/>
        </w:rPr>
        <w:t>.</w:t>
      </w:r>
      <w:r>
        <w:rPr>
          <w:rFonts w:ascii="Times New Roman" w:hAnsi="Times New Roman" w:cs="Times New Roman"/>
          <w:sz w:val="24"/>
          <w:szCs w:val="24"/>
        </w:rPr>
        <w:t xml:space="preserve"> </w:t>
      </w:r>
      <w:r w:rsidR="002F1E7E">
        <w:rPr>
          <w:rFonts w:ascii="Times New Roman" w:hAnsi="Times New Roman" w:cs="Times New Roman"/>
          <w:sz w:val="24"/>
          <w:szCs w:val="24"/>
        </w:rPr>
        <w:t>Although</w:t>
      </w:r>
      <w:r w:rsidR="00D71ECA">
        <w:rPr>
          <w:rFonts w:ascii="Times New Roman" w:hAnsi="Times New Roman" w:cs="Times New Roman"/>
          <w:sz w:val="24"/>
          <w:szCs w:val="24"/>
        </w:rPr>
        <w:t xml:space="preserve"> </w:t>
      </w:r>
      <w:r w:rsidR="00D71ECA" w:rsidRPr="00E46E72">
        <w:rPr>
          <w:rFonts w:ascii="Times New Roman" w:hAnsi="Times New Roman" w:cs="Times New Roman"/>
          <w:sz w:val="24"/>
          <w:szCs w:val="24"/>
        </w:rPr>
        <w:t>beauty in things exists merely in the mind which contemplates them</w:t>
      </w:r>
      <w:r w:rsidR="002F1E7E">
        <w:rPr>
          <w:rFonts w:ascii="Times New Roman" w:hAnsi="Times New Roman" w:cs="Times New Roman"/>
          <w:sz w:val="24"/>
          <w:szCs w:val="24"/>
        </w:rPr>
        <w:t xml:space="preserve"> and</w:t>
      </w:r>
      <w:r w:rsidR="00D71ECA">
        <w:rPr>
          <w:rFonts w:ascii="Times New Roman" w:hAnsi="Times New Roman" w:cs="Times New Roman"/>
          <w:sz w:val="24"/>
          <w:szCs w:val="24"/>
        </w:rPr>
        <w:t xml:space="preserve"> cannot be explained</w:t>
      </w:r>
      <w:r w:rsidR="002F1E7E">
        <w:rPr>
          <w:rFonts w:ascii="Times New Roman" w:hAnsi="Times New Roman" w:cs="Times New Roman"/>
          <w:sz w:val="24"/>
          <w:szCs w:val="24"/>
        </w:rPr>
        <w:t xml:space="preserve"> logically, ma</w:t>
      </w:r>
      <w:r w:rsidR="000E647F">
        <w:rPr>
          <w:rFonts w:ascii="Times New Roman" w:hAnsi="Times New Roman" w:cs="Times New Roman"/>
          <w:sz w:val="24"/>
          <w:szCs w:val="24"/>
        </w:rPr>
        <w:t>n</w:t>
      </w:r>
      <w:r w:rsidR="002F1E7E">
        <w:rPr>
          <w:rFonts w:ascii="Times New Roman" w:hAnsi="Times New Roman" w:cs="Times New Roman"/>
          <w:sz w:val="24"/>
          <w:szCs w:val="24"/>
        </w:rPr>
        <w:t xml:space="preserve">y would agree that </w:t>
      </w:r>
      <w:r w:rsidR="00C82CFF">
        <w:rPr>
          <w:rFonts w:ascii="Times New Roman" w:hAnsi="Times New Roman" w:cs="Times New Roman"/>
          <w:sz w:val="24"/>
          <w:szCs w:val="24"/>
        </w:rPr>
        <w:t xml:space="preserve">our existence is significantly affected by aesthetics, and also, that </w:t>
      </w:r>
      <w:r w:rsidR="002F1E7E">
        <w:rPr>
          <w:rFonts w:ascii="Times New Roman" w:hAnsi="Times New Roman" w:cs="Times New Roman"/>
          <w:sz w:val="24"/>
          <w:szCs w:val="24"/>
        </w:rPr>
        <w:t xml:space="preserve">undermining the common knowledge is </w:t>
      </w:r>
      <w:r w:rsidR="00C82CFF">
        <w:rPr>
          <w:rFonts w:ascii="Times New Roman" w:hAnsi="Times New Roman" w:cs="Times New Roman"/>
          <w:sz w:val="24"/>
          <w:szCs w:val="24"/>
        </w:rPr>
        <w:t xml:space="preserve">fundamentally </w:t>
      </w:r>
      <w:r w:rsidR="000E647F">
        <w:rPr>
          <w:rFonts w:ascii="Times New Roman" w:hAnsi="Times New Roman" w:cs="Times New Roman"/>
          <w:sz w:val="24"/>
          <w:szCs w:val="24"/>
        </w:rPr>
        <w:t>anaesthetic</w:t>
      </w:r>
      <w:r w:rsidR="002F1E7E">
        <w:rPr>
          <w:rFonts w:ascii="Times New Roman" w:hAnsi="Times New Roman" w:cs="Times New Roman"/>
          <w:sz w:val="24"/>
          <w:szCs w:val="24"/>
        </w:rPr>
        <w:t>.</w:t>
      </w:r>
    </w:p>
    <w:p w:rsidR="00D93981" w:rsidRDefault="00D93981" w:rsidP="00E46E72">
      <w:pPr>
        <w:spacing w:after="0" w:line="240" w:lineRule="auto"/>
        <w:jc w:val="both"/>
        <w:rPr>
          <w:rFonts w:ascii="Times New Roman" w:hAnsi="Times New Roman" w:cs="Times New Roman"/>
          <w:sz w:val="24"/>
          <w:szCs w:val="24"/>
        </w:rPr>
      </w:pPr>
    </w:p>
    <w:p w:rsidR="006F770A" w:rsidRDefault="005E5EE5" w:rsidP="00E46E72">
      <w:pPr>
        <w:spacing w:after="0" w:line="240" w:lineRule="auto"/>
        <w:jc w:val="both"/>
        <w:rPr>
          <w:rFonts w:ascii="Times New Roman" w:hAnsi="Times New Roman" w:cs="Times New Roman"/>
          <w:sz w:val="24"/>
          <w:szCs w:val="24"/>
        </w:rPr>
      </w:pPr>
      <w:r w:rsidRPr="005E5EE5">
        <w:rPr>
          <w:rFonts w:ascii="Times New Roman" w:hAnsi="Times New Roman" w:cs="Times New Roman"/>
          <w:sz w:val="24"/>
          <w:szCs w:val="24"/>
        </w:rPr>
        <w:t>The signif</w:t>
      </w:r>
      <w:r>
        <w:rPr>
          <w:rFonts w:ascii="Times New Roman" w:hAnsi="Times New Roman" w:cs="Times New Roman"/>
          <w:sz w:val="24"/>
          <w:szCs w:val="24"/>
        </w:rPr>
        <w:t>icance of knowledge</w:t>
      </w:r>
      <w:r w:rsidRPr="005E5EE5">
        <w:rPr>
          <w:rFonts w:ascii="Times New Roman" w:hAnsi="Times New Roman" w:cs="Times New Roman"/>
          <w:sz w:val="24"/>
          <w:szCs w:val="24"/>
        </w:rPr>
        <w:t xml:space="preserve"> extends beyond any single discipline, regional language and local culture. This significance stems from appreciation of the actual size and depth of our environment (</w:t>
      </w:r>
      <w:r w:rsidR="00C82CFF">
        <w:rPr>
          <w:rFonts w:ascii="Times New Roman" w:hAnsi="Times New Roman" w:cs="Times New Roman"/>
          <w:sz w:val="24"/>
          <w:szCs w:val="24"/>
        </w:rPr>
        <w:t xml:space="preserve">beyond </w:t>
      </w:r>
      <w:r w:rsidRPr="005E5EE5">
        <w:rPr>
          <w:rFonts w:ascii="Times New Roman" w:hAnsi="Times New Roman" w:cs="Times New Roman"/>
          <w:sz w:val="24"/>
          <w:szCs w:val="24"/>
        </w:rPr>
        <w:t>the universe an</w:t>
      </w:r>
      <w:r w:rsidR="00C82CFF">
        <w:rPr>
          <w:rFonts w:ascii="Times New Roman" w:hAnsi="Times New Roman" w:cs="Times New Roman"/>
          <w:sz w:val="24"/>
          <w:szCs w:val="24"/>
        </w:rPr>
        <w:t xml:space="preserve">d below the </w:t>
      </w:r>
      <w:proofErr w:type="spellStart"/>
      <w:r w:rsidR="00C82CFF">
        <w:rPr>
          <w:rFonts w:ascii="Times New Roman" w:hAnsi="Times New Roman" w:cs="Times New Roman"/>
          <w:sz w:val="24"/>
          <w:szCs w:val="24"/>
        </w:rPr>
        <w:t>nano</w:t>
      </w:r>
      <w:proofErr w:type="spellEnd"/>
      <w:r w:rsidR="00C82CFF">
        <w:rPr>
          <w:rFonts w:ascii="Times New Roman" w:hAnsi="Times New Roman" w:cs="Times New Roman"/>
          <w:sz w:val="24"/>
          <w:szCs w:val="24"/>
        </w:rPr>
        <w:t>-strata</w:t>
      </w:r>
      <w:r w:rsidRPr="005E5EE5">
        <w:rPr>
          <w:rFonts w:ascii="Times New Roman" w:hAnsi="Times New Roman" w:cs="Times New Roman"/>
          <w:sz w:val="24"/>
          <w:szCs w:val="24"/>
        </w:rPr>
        <w:t xml:space="preserve">) and </w:t>
      </w:r>
      <w:r w:rsidR="00C82CFF">
        <w:rPr>
          <w:rFonts w:ascii="Times New Roman" w:hAnsi="Times New Roman" w:cs="Times New Roman"/>
          <w:sz w:val="24"/>
          <w:szCs w:val="24"/>
        </w:rPr>
        <w:t>due to the global implications</w:t>
      </w:r>
      <w:r w:rsidRPr="005E5EE5">
        <w:rPr>
          <w:rFonts w:ascii="Times New Roman" w:hAnsi="Times New Roman" w:cs="Times New Roman"/>
          <w:sz w:val="24"/>
          <w:szCs w:val="24"/>
        </w:rPr>
        <w:t xml:space="preserve"> on scales beyond and above the short-ranged interdependences.</w:t>
      </w:r>
    </w:p>
    <w:p w:rsidR="003B18C5" w:rsidRDefault="003B18C5" w:rsidP="00E46E72">
      <w:pPr>
        <w:spacing w:after="0" w:line="240" w:lineRule="auto"/>
        <w:jc w:val="both"/>
        <w:rPr>
          <w:rFonts w:ascii="Times New Roman" w:hAnsi="Times New Roman" w:cs="Times New Roman"/>
          <w:sz w:val="24"/>
          <w:szCs w:val="24"/>
        </w:rPr>
      </w:pPr>
    </w:p>
    <w:p w:rsidR="006F770A" w:rsidRDefault="006F770A" w:rsidP="00E46E72">
      <w:pPr>
        <w:spacing w:after="0" w:line="240" w:lineRule="auto"/>
        <w:jc w:val="both"/>
        <w:rPr>
          <w:rFonts w:ascii="Times New Roman" w:hAnsi="Times New Roman" w:cs="Times New Roman"/>
          <w:sz w:val="24"/>
          <w:szCs w:val="24"/>
        </w:rPr>
      </w:pPr>
    </w:p>
    <w:p w:rsidR="00D93981" w:rsidRPr="00D93981" w:rsidRDefault="00D93981" w:rsidP="00D93981">
      <w:pPr>
        <w:spacing w:after="0" w:line="240" w:lineRule="auto"/>
        <w:jc w:val="both"/>
        <w:rPr>
          <w:rFonts w:ascii="Times New Roman" w:hAnsi="Times New Roman" w:cs="Times New Roman"/>
          <w:b/>
        </w:rPr>
      </w:pPr>
      <w:r w:rsidRPr="00D93981">
        <w:rPr>
          <w:rFonts w:ascii="Times New Roman" w:hAnsi="Times New Roman" w:cs="Times New Roman"/>
          <w:b/>
        </w:rPr>
        <w:t>References</w:t>
      </w:r>
    </w:p>
    <w:p w:rsidR="00D93981" w:rsidRPr="00D93981" w:rsidRDefault="00D93981" w:rsidP="00D93981">
      <w:pPr>
        <w:spacing w:after="0" w:line="240" w:lineRule="auto"/>
        <w:jc w:val="both"/>
        <w:rPr>
          <w:rFonts w:ascii="Times New Roman" w:hAnsi="Times New Roman" w:cs="Times New Roman"/>
          <w:sz w:val="16"/>
          <w:szCs w:val="16"/>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[1</w:t>
      </w:r>
      <w:proofErr w:type="gramStart"/>
      <w:r w:rsidRPr="00365002">
        <w:rPr>
          <w:rFonts w:ascii="Times New Roman" w:hAnsi="Times New Roman" w:cs="Times New Roman"/>
        </w:rPr>
        <w:t xml:space="preserve">] </w:t>
      </w:r>
      <w:r w:rsidR="00822A9D" w:rsidRPr="00365002">
        <w:rPr>
          <w:rFonts w:ascii="Times New Roman" w:hAnsi="Times New Roman" w:cs="Times New Roman"/>
        </w:rPr>
        <w:t xml:space="preserve"> </w:t>
      </w:r>
      <w:r w:rsidRPr="00365002">
        <w:rPr>
          <w:rFonts w:ascii="Times New Roman" w:hAnsi="Times New Roman" w:cs="Times New Roman"/>
        </w:rPr>
        <w:t>Cave</w:t>
      </w:r>
      <w:proofErr w:type="gramEnd"/>
      <w:r w:rsidRPr="00365002">
        <w:rPr>
          <w:rFonts w:ascii="Times New Roman" w:hAnsi="Times New Roman" w:cs="Times New Roman"/>
        </w:rPr>
        <w:t xml:space="preserve"> wall drawings from the </w:t>
      </w:r>
      <w:proofErr w:type="spellStart"/>
      <w:r w:rsidRPr="00365002">
        <w:rPr>
          <w:rFonts w:ascii="Times New Roman" w:hAnsi="Times New Roman" w:cs="Times New Roman"/>
        </w:rPr>
        <w:t>Chauvet</w:t>
      </w:r>
      <w:proofErr w:type="spellEnd"/>
      <w:r w:rsidRPr="00365002">
        <w:rPr>
          <w:rFonts w:ascii="Times New Roman" w:hAnsi="Times New Roman" w:cs="Times New Roman"/>
        </w:rPr>
        <w:t xml:space="preserve"> Cave. </w:t>
      </w:r>
      <w:proofErr w:type="gramStart"/>
      <w:r w:rsidRPr="00365002">
        <w:rPr>
          <w:rFonts w:ascii="Times New Roman" w:hAnsi="Times New Roman" w:cs="Times New Roman"/>
        </w:rPr>
        <w:t>(2000). French Ministry of Culture and Communication; Regional Direction for Cultural Affairs - Rhône-Alpes region; Regional department of archaeology.</w:t>
      </w:r>
      <w:proofErr w:type="gramEnd"/>
      <w:r w:rsidRPr="00365002">
        <w:rPr>
          <w:rFonts w:ascii="Times New Roman" w:hAnsi="Times New Roman" w:cs="Times New Roman"/>
        </w:rPr>
        <w:t xml:space="preserve"> Retrieved August 1, 2000 from http://www.culture.fr/culture/arcnat/chauvet/en/album.htm</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[2] Language. </w:t>
      </w:r>
      <w:proofErr w:type="spellStart"/>
      <w:proofErr w:type="gramStart"/>
      <w:r w:rsidRPr="00365002">
        <w:rPr>
          <w:rFonts w:ascii="Times New Roman" w:hAnsi="Times New Roman" w:cs="Times New Roman"/>
        </w:rPr>
        <w:t>Encyclopædia</w:t>
      </w:r>
      <w:proofErr w:type="spellEnd"/>
      <w:r w:rsidRPr="00365002">
        <w:rPr>
          <w:rFonts w:ascii="Times New Roman" w:hAnsi="Times New Roman" w:cs="Times New Roman"/>
        </w:rPr>
        <w:t xml:space="preserve"> Britannica from </w:t>
      </w:r>
      <w:proofErr w:type="spellStart"/>
      <w:r w:rsidRPr="00365002">
        <w:rPr>
          <w:rFonts w:ascii="Times New Roman" w:hAnsi="Times New Roman" w:cs="Times New Roman"/>
        </w:rPr>
        <w:t>Encyclopædia</w:t>
      </w:r>
      <w:proofErr w:type="spellEnd"/>
      <w:r w:rsidRPr="00365002">
        <w:rPr>
          <w:rFonts w:ascii="Times New Roman" w:hAnsi="Times New Roman" w:cs="Times New Roman"/>
        </w:rPr>
        <w:t xml:space="preserve"> Britannica Premium Service.</w:t>
      </w:r>
      <w:proofErr w:type="gramEnd"/>
      <w:r w:rsidRPr="00365002">
        <w:rPr>
          <w:rFonts w:ascii="Times New Roman" w:hAnsi="Times New Roman" w:cs="Times New Roman"/>
        </w:rPr>
        <w:t xml:space="preserve"> Retrieved December, 2, 2003 from http://www.britannica.com/eb/article?eu=114866</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[3] </w:t>
      </w:r>
      <w:proofErr w:type="spellStart"/>
      <w:r w:rsidRPr="00365002">
        <w:rPr>
          <w:rFonts w:ascii="Times New Roman" w:hAnsi="Times New Roman" w:cs="Times New Roman"/>
        </w:rPr>
        <w:t>Ong</w:t>
      </w:r>
      <w:proofErr w:type="spellEnd"/>
      <w:r w:rsidRPr="00365002">
        <w:rPr>
          <w:rFonts w:ascii="Times New Roman" w:hAnsi="Times New Roman" w:cs="Times New Roman"/>
        </w:rPr>
        <w:t xml:space="preserve">, W. J. (1982). </w:t>
      </w:r>
      <w:proofErr w:type="spellStart"/>
      <w:r w:rsidRPr="00365002">
        <w:rPr>
          <w:rFonts w:ascii="Times New Roman" w:hAnsi="Times New Roman" w:cs="Times New Roman"/>
        </w:rPr>
        <w:t>Orality</w:t>
      </w:r>
      <w:proofErr w:type="spellEnd"/>
      <w:r w:rsidRPr="00365002">
        <w:rPr>
          <w:rFonts w:ascii="Times New Roman" w:hAnsi="Times New Roman" w:cs="Times New Roman"/>
        </w:rPr>
        <w:t xml:space="preserve"> and literacy: The </w:t>
      </w:r>
      <w:proofErr w:type="spellStart"/>
      <w:r w:rsidRPr="00365002">
        <w:rPr>
          <w:rFonts w:ascii="Times New Roman" w:hAnsi="Times New Roman" w:cs="Times New Roman"/>
        </w:rPr>
        <w:t>technologizing</w:t>
      </w:r>
      <w:proofErr w:type="spellEnd"/>
      <w:r w:rsidRPr="00365002">
        <w:rPr>
          <w:rFonts w:ascii="Times New Roman" w:hAnsi="Times New Roman" w:cs="Times New Roman"/>
        </w:rPr>
        <w:t xml:space="preserve"> of the word. London: Methuen.</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[4</w:t>
      </w:r>
      <w:proofErr w:type="gramStart"/>
      <w:r w:rsidRPr="00365002">
        <w:rPr>
          <w:rFonts w:ascii="Times New Roman" w:hAnsi="Times New Roman" w:cs="Times New Roman"/>
        </w:rPr>
        <w:t xml:space="preserve">]  </w:t>
      </w:r>
      <w:proofErr w:type="spellStart"/>
      <w:r w:rsidRPr="00365002">
        <w:rPr>
          <w:rFonts w:ascii="Times New Roman" w:hAnsi="Times New Roman" w:cs="Times New Roman"/>
        </w:rPr>
        <w:t>Serway</w:t>
      </w:r>
      <w:proofErr w:type="spellEnd"/>
      <w:proofErr w:type="gramEnd"/>
      <w:r w:rsidRPr="00365002">
        <w:rPr>
          <w:rFonts w:ascii="Times New Roman" w:hAnsi="Times New Roman" w:cs="Times New Roman"/>
        </w:rPr>
        <w:t xml:space="preserve">, R. A. (1996). </w:t>
      </w:r>
      <w:proofErr w:type="gramStart"/>
      <w:r w:rsidRPr="00365002">
        <w:rPr>
          <w:rFonts w:ascii="Times New Roman" w:hAnsi="Times New Roman" w:cs="Times New Roman"/>
        </w:rPr>
        <w:t>Physics for scientists &amp; engineers with modern physics.</w:t>
      </w:r>
      <w:proofErr w:type="gramEnd"/>
      <w:r w:rsidRPr="00365002">
        <w:rPr>
          <w:rFonts w:ascii="Times New Roman" w:hAnsi="Times New Roman" w:cs="Times New Roman"/>
        </w:rPr>
        <w:t xml:space="preserve"> Philadelphia: Saunders College Publishing.</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[5</w:t>
      </w:r>
      <w:proofErr w:type="gramStart"/>
      <w:r w:rsidRPr="00365002">
        <w:rPr>
          <w:rFonts w:ascii="Times New Roman" w:hAnsi="Times New Roman" w:cs="Times New Roman"/>
        </w:rPr>
        <w:t xml:space="preserve">]  </w:t>
      </w:r>
      <w:proofErr w:type="spellStart"/>
      <w:r w:rsidRPr="00365002">
        <w:rPr>
          <w:rFonts w:ascii="Times New Roman" w:hAnsi="Times New Roman" w:cs="Times New Roman"/>
        </w:rPr>
        <w:t>Spuzic</w:t>
      </w:r>
      <w:proofErr w:type="spellEnd"/>
      <w:proofErr w:type="gramEnd"/>
      <w:r w:rsidRPr="00365002">
        <w:rPr>
          <w:rFonts w:ascii="Times New Roman" w:hAnsi="Times New Roman" w:cs="Times New Roman"/>
        </w:rPr>
        <w:t xml:space="preserve">, S. (2011). </w:t>
      </w:r>
      <w:proofErr w:type="gramStart"/>
      <w:r w:rsidRPr="00365002">
        <w:rPr>
          <w:rFonts w:ascii="Times New Roman" w:hAnsi="Times New Roman" w:cs="Times New Roman"/>
        </w:rPr>
        <w:t>Bibliography of works pointing at ambiguities in scientific, educational and engineering publications.</w:t>
      </w:r>
      <w:proofErr w:type="gramEnd"/>
      <w:r w:rsidRPr="00365002">
        <w:rPr>
          <w:rFonts w:ascii="Times New Roman" w:hAnsi="Times New Roman" w:cs="Times New Roman"/>
        </w:rPr>
        <w:t xml:space="preserve"> Retrieved December 17, 2011, from http://db.tt/TBMSuB7</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[6] Robert Harris (2010) “Semantics 1” www.virtualsalt.com/think/semant1.htm   accessed 24 December 2012</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[7] </w:t>
      </w:r>
      <w:proofErr w:type="spellStart"/>
      <w:r w:rsidRPr="00365002">
        <w:rPr>
          <w:rFonts w:ascii="Times New Roman" w:hAnsi="Times New Roman" w:cs="Times New Roman"/>
        </w:rPr>
        <w:t>Griffen</w:t>
      </w:r>
      <w:proofErr w:type="spellEnd"/>
      <w:r w:rsidRPr="00365002">
        <w:rPr>
          <w:rFonts w:ascii="Times New Roman" w:hAnsi="Times New Roman" w:cs="Times New Roman"/>
        </w:rPr>
        <w:t xml:space="preserve">, </w:t>
      </w:r>
      <w:proofErr w:type="spellStart"/>
      <w:r w:rsidRPr="00365002">
        <w:rPr>
          <w:rFonts w:ascii="Times New Roman" w:hAnsi="Times New Roman" w:cs="Times New Roman"/>
        </w:rPr>
        <w:t>E.M</w:t>
      </w:r>
      <w:proofErr w:type="gramStart"/>
      <w:r w:rsidRPr="00365002">
        <w:rPr>
          <w:rFonts w:ascii="Times New Roman" w:hAnsi="Times New Roman" w:cs="Times New Roman"/>
        </w:rPr>
        <w:t>.</w:t>
      </w:r>
      <w:proofErr w:type="spellEnd"/>
      <w:r w:rsidRPr="00365002">
        <w:rPr>
          <w:rFonts w:ascii="Times New Roman" w:hAnsi="Times New Roman" w:cs="Times New Roman"/>
        </w:rPr>
        <w:t>(</w:t>
      </w:r>
      <w:proofErr w:type="gramEnd"/>
      <w:r w:rsidRPr="00365002">
        <w:rPr>
          <w:rFonts w:ascii="Times New Roman" w:hAnsi="Times New Roman" w:cs="Times New Roman"/>
        </w:rPr>
        <w:t xml:space="preserve">1997). </w:t>
      </w:r>
      <w:proofErr w:type="gramStart"/>
      <w:r w:rsidRPr="00365002">
        <w:rPr>
          <w:rFonts w:ascii="Times New Roman" w:hAnsi="Times New Roman" w:cs="Times New Roman"/>
        </w:rPr>
        <w:t>A first look at communication theory.</w:t>
      </w:r>
      <w:proofErr w:type="gramEnd"/>
      <w:r w:rsidRPr="00365002">
        <w:rPr>
          <w:rFonts w:ascii="Times New Roman" w:hAnsi="Times New Roman" w:cs="Times New Roman"/>
        </w:rPr>
        <w:t xml:space="preserve"> New York: McGraw-Hill Companies Inc.</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[8] Ogden, </w:t>
      </w:r>
      <w:proofErr w:type="spellStart"/>
      <w:r w:rsidRPr="00365002">
        <w:rPr>
          <w:rFonts w:ascii="Times New Roman" w:hAnsi="Times New Roman" w:cs="Times New Roman"/>
        </w:rPr>
        <w:t>C.K</w:t>
      </w:r>
      <w:proofErr w:type="gramStart"/>
      <w:r w:rsidRPr="00365002">
        <w:rPr>
          <w:rFonts w:ascii="Times New Roman" w:hAnsi="Times New Roman" w:cs="Times New Roman"/>
        </w:rPr>
        <w:t>.</w:t>
      </w:r>
      <w:proofErr w:type="spellEnd"/>
      <w:r w:rsidRPr="00365002">
        <w:rPr>
          <w:rFonts w:ascii="Times New Roman" w:hAnsi="Times New Roman" w:cs="Times New Roman"/>
        </w:rPr>
        <w:t>(</w:t>
      </w:r>
      <w:proofErr w:type="gramEnd"/>
      <w:r w:rsidRPr="00365002">
        <w:rPr>
          <w:rFonts w:ascii="Times New Roman" w:hAnsi="Times New Roman" w:cs="Times New Roman"/>
        </w:rPr>
        <w:t xml:space="preserve">1923). </w:t>
      </w:r>
      <w:proofErr w:type="gramStart"/>
      <w:r w:rsidRPr="00365002">
        <w:rPr>
          <w:rFonts w:ascii="Times New Roman" w:hAnsi="Times New Roman" w:cs="Times New Roman"/>
        </w:rPr>
        <w:t>The meaning of meaning.</w:t>
      </w:r>
      <w:proofErr w:type="gramEnd"/>
      <w:r w:rsidRPr="00365002">
        <w:rPr>
          <w:rFonts w:ascii="Times New Roman" w:hAnsi="Times New Roman" w:cs="Times New Roman"/>
        </w:rPr>
        <w:t xml:space="preserve"> New York: Harcourt, Brace &amp; World, Inc.</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[9</w:t>
      </w:r>
      <w:proofErr w:type="gramStart"/>
      <w:r w:rsidRPr="00365002">
        <w:rPr>
          <w:rFonts w:ascii="Times New Roman" w:hAnsi="Times New Roman" w:cs="Times New Roman"/>
        </w:rPr>
        <w:t>]  “</w:t>
      </w:r>
      <w:proofErr w:type="gramEnd"/>
      <w:r w:rsidRPr="00365002">
        <w:rPr>
          <w:rFonts w:ascii="Times New Roman" w:hAnsi="Times New Roman" w:cs="Times New Roman"/>
        </w:rPr>
        <w:t>List of writing systems” Wikipedia, Wikimedia Foundation, Inc.   Accessed on 22 December 2012   http://en.wikipedia.org/wiki/List_of_writing_systems</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[10] </w:t>
      </w:r>
      <w:proofErr w:type="gramStart"/>
      <w:r w:rsidRPr="00365002">
        <w:rPr>
          <w:rFonts w:ascii="Times New Roman" w:hAnsi="Times New Roman" w:cs="Times New Roman"/>
        </w:rPr>
        <w:t>group</w:t>
      </w:r>
      <w:proofErr w:type="gramEnd"/>
      <w:r w:rsidRPr="00365002">
        <w:rPr>
          <w:rFonts w:ascii="Times New Roman" w:hAnsi="Times New Roman" w:cs="Times New Roman"/>
        </w:rPr>
        <w:t xml:space="preserve"> of authors “Physics Phenomena ‘Physics is Fun’ </w:t>
      </w:r>
      <w:proofErr w:type="spellStart"/>
      <w:r w:rsidRPr="00365002">
        <w:rPr>
          <w:rFonts w:ascii="Times New Roman" w:hAnsi="Times New Roman" w:cs="Times New Roman"/>
        </w:rPr>
        <w:t>Feimer's</w:t>
      </w:r>
      <w:proofErr w:type="spellEnd"/>
      <w:r w:rsidRPr="00365002">
        <w:rPr>
          <w:rFonts w:ascii="Times New Roman" w:hAnsi="Times New Roman" w:cs="Times New Roman"/>
        </w:rPr>
        <w:t xml:space="preserve"> Physics Page” </w:t>
      </w:r>
      <w:proofErr w:type="spellStart"/>
      <w:r w:rsidRPr="00365002">
        <w:rPr>
          <w:rFonts w:ascii="Times New Roman" w:hAnsi="Times New Roman" w:cs="Times New Roman"/>
        </w:rPr>
        <w:t>3M&amp;D</w:t>
      </w:r>
      <w:proofErr w:type="spellEnd"/>
      <w:r w:rsidRPr="00365002">
        <w:rPr>
          <w:rFonts w:ascii="Times New Roman" w:hAnsi="Times New Roman" w:cs="Times New Roman"/>
        </w:rPr>
        <w:t xml:space="preserve"> inc.   http://www.physicsphenomena.com/</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http://www.physicsphenomena.com/TopicsofPhysics.htm    (accessed 18th June 2009)</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[11] Isaac Asimov "Understanding Physics" (a book) Three Volumes in One, by Barnes and Noble (copyright 1966 by Isaac Asimov) last edition published in 1993</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[12</w:t>
      </w:r>
      <w:proofErr w:type="gramStart"/>
      <w:r w:rsidRPr="00365002">
        <w:rPr>
          <w:rFonts w:ascii="Times New Roman" w:hAnsi="Times New Roman" w:cs="Times New Roman"/>
        </w:rPr>
        <w:t>]  BBC</w:t>
      </w:r>
      <w:proofErr w:type="gramEnd"/>
      <w:r w:rsidRPr="00365002">
        <w:rPr>
          <w:rFonts w:ascii="Times New Roman" w:hAnsi="Times New Roman" w:cs="Times New Roman"/>
        </w:rPr>
        <w:t xml:space="preserve"> </w:t>
      </w:r>
      <w:proofErr w:type="spellStart"/>
      <w:r w:rsidRPr="00365002">
        <w:rPr>
          <w:rFonts w:ascii="Times New Roman" w:hAnsi="Times New Roman" w:cs="Times New Roman"/>
        </w:rPr>
        <w:t>Bitesize</w:t>
      </w:r>
      <w:proofErr w:type="spellEnd"/>
      <w:r w:rsidRPr="00365002">
        <w:rPr>
          <w:rFonts w:ascii="Times New Roman" w:hAnsi="Times New Roman" w:cs="Times New Roman"/>
        </w:rPr>
        <w:t xml:space="preserve"> Science: Chemistry</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http://www.bbc.co.uk/schools/ks3bitesize/science/chemistry/elements_com_mix_</w:t>
      </w:r>
      <w:proofErr w:type="gramStart"/>
      <w:r w:rsidRPr="00365002">
        <w:rPr>
          <w:rFonts w:ascii="Times New Roman" w:hAnsi="Times New Roman" w:cs="Times New Roman"/>
        </w:rPr>
        <w:t>intro.shtml  (</w:t>
      </w:r>
      <w:proofErr w:type="gramEnd"/>
      <w:r w:rsidRPr="00365002">
        <w:rPr>
          <w:rFonts w:ascii="Times New Roman" w:hAnsi="Times New Roman" w:cs="Times New Roman"/>
        </w:rPr>
        <w:t>accessed 18th June 2009)</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rPr>
          <w:rFonts w:ascii="Times New Roman" w:hAnsi="Times New Roman" w:cs="Times New Roman"/>
        </w:rPr>
      </w:pPr>
      <w:r w:rsidRPr="00365002">
        <w:rPr>
          <w:rFonts w:ascii="Times New Roman" w:hAnsi="Times New Roman" w:cs="Times New Roman"/>
        </w:rPr>
        <w:t>[13</w:t>
      </w:r>
      <w:proofErr w:type="gramStart"/>
      <w:r w:rsidRPr="00365002">
        <w:rPr>
          <w:rFonts w:ascii="Times New Roman" w:hAnsi="Times New Roman" w:cs="Times New Roman"/>
        </w:rPr>
        <w:t xml:space="preserve">]  </w:t>
      </w:r>
      <w:proofErr w:type="spellStart"/>
      <w:r w:rsidRPr="00365002">
        <w:rPr>
          <w:rFonts w:ascii="Times New Roman" w:hAnsi="Times New Roman" w:cs="Times New Roman"/>
        </w:rPr>
        <w:t>Selam</w:t>
      </w:r>
      <w:proofErr w:type="spellEnd"/>
      <w:proofErr w:type="gramEnd"/>
      <w:r w:rsidRPr="00365002">
        <w:rPr>
          <w:rFonts w:ascii="Times New Roman" w:hAnsi="Times New Roman" w:cs="Times New Roman"/>
        </w:rPr>
        <w:t xml:space="preserve"> </w:t>
      </w:r>
      <w:proofErr w:type="spellStart"/>
      <w:r w:rsidRPr="00365002">
        <w:rPr>
          <w:rFonts w:ascii="Times New Roman" w:hAnsi="Times New Roman" w:cs="Times New Roman"/>
        </w:rPr>
        <w:t>Spuzic</w:t>
      </w:r>
      <w:proofErr w:type="spellEnd"/>
      <w:r w:rsidRPr="00365002">
        <w:rPr>
          <w:rFonts w:ascii="Times New Roman" w:hAnsi="Times New Roman" w:cs="Times New Roman"/>
        </w:rPr>
        <w:t xml:space="preserve"> “</w:t>
      </w:r>
      <w:proofErr w:type="spellStart"/>
      <w:r w:rsidRPr="00365002">
        <w:rPr>
          <w:rFonts w:ascii="Times New Roman" w:hAnsi="Times New Roman" w:cs="Times New Roman"/>
        </w:rPr>
        <w:t>Philosophie</w:t>
      </w:r>
      <w:proofErr w:type="spellEnd"/>
      <w:r w:rsidRPr="00365002">
        <w:rPr>
          <w:rFonts w:ascii="Times New Roman" w:hAnsi="Times New Roman" w:cs="Times New Roman"/>
        </w:rPr>
        <w:t xml:space="preserve"> de la description” accessed 23 December 2012  at http://sergecar.perso.neuf.fr/TPE/philosophie%20de%20la%20description/philo_descript1.htm</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[14</w:t>
      </w:r>
      <w:proofErr w:type="gramStart"/>
      <w:r w:rsidRPr="00365002">
        <w:rPr>
          <w:rFonts w:ascii="Times New Roman" w:hAnsi="Times New Roman" w:cs="Times New Roman"/>
        </w:rPr>
        <w:t>]  “</w:t>
      </w:r>
      <w:proofErr w:type="spellStart"/>
      <w:proofErr w:type="gramEnd"/>
      <w:r w:rsidRPr="00365002">
        <w:rPr>
          <w:rFonts w:ascii="Times New Roman" w:hAnsi="Times New Roman" w:cs="Times New Roman"/>
        </w:rPr>
        <w:t>Konowledge</w:t>
      </w:r>
      <w:proofErr w:type="spellEnd"/>
      <w:r w:rsidRPr="00365002">
        <w:rPr>
          <w:rFonts w:ascii="Times New Roman" w:hAnsi="Times New Roman" w:cs="Times New Roman"/>
        </w:rPr>
        <w:t>” Wikipedia, Wikimedia Foundation, http://en.wikipedia.org (accessed on 25th November 2012)</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[15]   Arthur Smith (2008) “It’s About Time: Reframing the Context of the Mind-body Debate” to be presented as a poster abstract at the 2008 Conference "Towards a Science of Consciousness," Tucson, </w:t>
      </w:r>
      <w:proofErr w:type="spellStart"/>
      <w:r w:rsidRPr="00365002">
        <w:rPr>
          <w:rFonts w:ascii="Times New Roman" w:hAnsi="Times New Roman" w:cs="Times New Roman"/>
        </w:rPr>
        <w:t>AZ</w:t>
      </w:r>
      <w:proofErr w:type="spellEnd"/>
      <w:r w:rsidRPr="00365002">
        <w:rPr>
          <w:rFonts w:ascii="Times New Roman" w:hAnsi="Times New Roman" w:cs="Times New Roman"/>
        </w:rPr>
        <w:t>, USA, April 8 – 11, 2008. (</w:t>
      </w:r>
      <w:proofErr w:type="gramStart"/>
      <w:r w:rsidRPr="00365002">
        <w:rPr>
          <w:rFonts w:ascii="Times New Roman" w:hAnsi="Times New Roman" w:cs="Times New Roman"/>
        </w:rPr>
        <w:t>drsmith@noetichealth.com )</w:t>
      </w:r>
      <w:proofErr w:type="gramEnd"/>
      <w:r w:rsidRPr="00365002">
        <w:rPr>
          <w:rFonts w:ascii="Times New Roman" w:hAnsi="Times New Roman" w:cs="Times New Roman"/>
        </w:rPr>
        <w:t xml:space="preserve"> http://www.arthursmithphd.com/writings.htm</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[16</w:t>
      </w:r>
      <w:proofErr w:type="gramStart"/>
      <w:r w:rsidRPr="00365002">
        <w:rPr>
          <w:rFonts w:ascii="Times New Roman" w:hAnsi="Times New Roman" w:cs="Times New Roman"/>
        </w:rPr>
        <w:t>]  P</w:t>
      </w:r>
      <w:proofErr w:type="gramEnd"/>
      <w:r w:rsidRPr="00365002">
        <w:rPr>
          <w:rFonts w:ascii="Times New Roman" w:hAnsi="Times New Roman" w:cs="Times New Roman"/>
        </w:rPr>
        <w:t>. Gottschalk (2007) “Knowledge Management Systems: Value Shop Creation”, Idea Group Publishing, 2007</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[17</w:t>
      </w:r>
      <w:proofErr w:type="gramStart"/>
      <w:r w:rsidRPr="00365002">
        <w:rPr>
          <w:rFonts w:ascii="Times New Roman" w:hAnsi="Times New Roman" w:cs="Times New Roman"/>
        </w:rPr>
        <w:t>]  "</w:t>
      </w:r>
      <w:proofErr w:type="gramEnd"/>
      <w:r w:rsidRPr="00365002">
        <w:rPr>
          <w:rFonts w:ascii="Times New Roman" w:hAnsi="Times New Roman" w:cs="Times New Roman"/>
        </w:rPr>
        <w:t xml:space="preserve">Leap Seconds". </w:t>
      </w:r>
      <w:proofErr w:type="gramStart"/>
      <w:r w:rsidRPr="00365002">
        <w:rPr>
          <w:rFonts w:ascii="Times New Roman" w:hAnsi="Times New Roman" w:cs="Times New Roman"/>
        </w:rPr>
        <w:t>Time Service Department, United States Naval Observatory.</w:t>
      </w:r>
      <w:proofErr w:type="gramEnd"/>
      <w:r w:rsidRPr="00365002">
        <w:rPr>
          <w:rFonts w:ascii="Times New Roman" w:hAnsi="Times New Roman" w:cs="Times New Roman"/>
        </w:rPr>
        <w:t xml:space="preserve"> </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 http://tycho.usno.navy.mil/leapsec.html    Accessed 24 March 2012</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[18] </w:t>
      </w:r>
      <w:proofErr w:type="spellStart"/>
      <w:r w:rsidRPr="00365002">
        <w:rPr>
          <w:rFonts w:ascii="Times New Roman" w:hAnsi="Times New Roman" w:cs="Times New Roman"/>
        </w:rPr>
        <w:t>Ruoxin</w:t>
      </w:r>
      <w:proofErr w:type="spellEnd"/>
      <w:r w:rsidRPr="00365002">
        <w:rPr>
          <w:rFonts w:ascii="Times New Roman" w:hAnsi="Times New Roman" w:cs="Times New Roman"/>
        </w:rPr>
        <w:t xml:space="preserve"> Li, Kurt </w:t>
      </w:r>
      <w:proofErr w:type="spellStart"/>
      <w:r w:rsidRPr="00365002">
        <w:rPr>
          <w:rFonts w:ascii="Times New Roman" w:hAnsi="Times New Roman" w:cs="Times New Roman"/>
        </w:rPr>
        <w:t>Gibble</w:t>
      </w:r>
      <w:proofErr w:type="spellEnd"/>
      <w:r w:rsidRPr="00365002">
        <w:rPr>
          <w:rFonts w:ascii="Times New Roman" w:hAnsi="Times New Roman" w:cs="Times New Roman"/>
        </w:rPr>
        <w:t xml:space="preserve">, and Krzysztof </w:t>
      </w:r>
      <w:proofErr w:type="spellStart"/>
      <w:r w:rsidRPr="00365002">
        <w:rPr>
          <w:rFonts w:ascii="Times New Roman" w:hAnsi="Times New Roman" w:cs="Times New Roman"/>
        </w:rPr>
        <w:t>Szymaniec</w:t>
      </w:r>
      <w:proofErr w:type="spellEnd"/>
      <w:proofErr w:type="gramStart"/>
      <w:r w:rsidRPr="00365002">
        <w:rPr>
          <w:rFonts w:ascii="Times New Roman" w:hAnsi="Times New Roman" w:cs="Times New Roman"/>
        </w:rPr>
        <w:t>,  “</w:t>
      </w:r>
      <w:proofErr w:type="gramEnd"/>
      <w:r w:rsidRPr="00365002">
        <w:rPr>
          <w:rFonts w:ascii="Times New Roman" w:hAnsi="Times New Roman" w:cs="Times New Roman"/>
        </w:rPr>
        <w:t xml:space="preserve">Improved accuracy of the </w:t>
      </w:r>
      <w:proofErr w:type="spellStart"/>
      <w:r w:rsidRPr="00365002">
        <w:rPr>
          <w:rFonts w:ascii="Times New Roman" w:hAnsi="Times New Roman" w:cs="Times New Roman"/>
        </w:rPr>
        <w:t>NPL-CsF2</w:t>
      </w:r>
      <w:proofErr w:type="spellEnd"/>
      <w:r w:rsidRPr="00365002">
        <w:rPr>
          <w:rFonts w:ascii="Times New Roman" w:hAnsi="Times New Roman" w:cs="Times New Roman"/>
        </w:rPr>
        <w:t xml:space="preserve"> primary frequency standard: evaluation of distributed cavity phase and microwave </w:t>
      </w:r>
      <w:proofErr w:type="spellStart"/>
      <w:r w:rsidRPr="00365002">
        <w:rPr>
          <w:rFonts w:ascii="Times New Roman" w:hAnsi="Times New Roman" w:cs="Times New Roman"/>
        </w:rPr>
        <w:t>lensing</w:t>
      </w:r>
      <w:proofErr w:type="spellEnd"/>
      <w:r w:rsidRPr="00365002">
        <w:rPr>
          <w:rFonts w:ascii="Times New Roman" w:hAnsi="Times New Roman" w:cs="Times New Roman"/>
        </w:rPr>
        <w:t xml:space="preserve"> frequency shifts”, </w:t>
      </w:r>
      <w:proofErr w:type="spellStart"/>
      <w:r w:rsidRPr="00365002">
        <w:rPr>
          <w:rFonts w:ascii="Times New Roman" w:hAnsi="Times New Roman" w:cs="Times New Roman"/>
        </w:rPr>
        <w:t>Metrologia</w:t>
      </w:r>
      <w:proofErr w:type="spellEnd"/>
      <w:r w:rsidRPr="00365002">
        <w:rPr>
          <w:rFonts w:ascii="Times New Roman" w:hAnsi="Times New Roman" w:cs="Times New Roman"/>
        </w:rPr>
        <w:t>, 2011, 48(5), 283-289</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[19] </w:t>
      </w:r>
      <w:proofErr w:type="spellStart"/>
      <w:r w:rsidRPr="00365002">
        <w:rPr>
          <w:rFonts w:ascii="Times New Roman" w:hAnsi="Times New Roman" w:cs="Times New Roman"/>
        </w:rPr>
        <w:t>F.R.</w:t>
      </w:r>
      <w:proofErr w:type="spellEnd"/>
      <w:r w:rsidRPr="00365002">
        <w:rPr>
          <w:rFonts w:ascii="Times New Roman" w:hAnsi="Times New Roman" w:cs="Times New Roman"/>
        </w:rPr>
        <w:t xml:space="preserve"> Stephenson, </w:t>
      </w:r>
      <w:proofErr w:type="spellStart"/>
      <w:r w:rsidRPr="00365002">
        <w:rPr>
          <w:rFonts w:ascii="Times New Roman" w:hAnsi="Times New Roman" w:cs="Times New Roman"/>
        </w:rPr>
        <w:t>L.V.</w:t>
      </w:r>
      <w:proofErr w:type="spellEnd"/>
      <w:r w:rsidRPr="00365002">
        <w:rPr>
          <w:rFonts w:ascii="Times New Roman" w:hAnsi="Times New Roman" w:cs="Times New Roman"/>
        </w:rPr>
        <w:t xml:space="preserve"> Morrison. "Long-term fluctuations in the Earth's rotation: 700 BC to AD 1990". Philosophical Transactions of the Royal Society of London, Series A 351 (1995) 165–202.</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[20] D. D. McCarthy, C </w:t>
      </w:r>
      <w:proofErr w:type="spellStart"/>
      <w:r w:rsidRPr="00365002">
        <w:rPr>
          <w:rFonts w:ascii="Times New Roman" w:hAnsi="Times New Roman" w:cs="Times New Roman"/>
        </w:rPr>
        <w:t>Hackman</w:t>
      </w:r>
      <w:proofErr w:type="spellEnd"/>
      <w:r w:rsidRPr="00365002">
        <w:rPr>
          <w:rFonts w:ascii="Times New Roman" w:hAnsi="Times New Roman" w:cs="Times New Roman"/>
        </w:rPr>
        <w:t xml:space="preserve"> and R. A. Nelson (2008), "The Physical Basis of the Leap Second". Astronomical Journal, vol. 136, pages 1906–1908.</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[21] Cook-Anderson, Gretchen; Beasley, Dolores (January 10, 2005). "NASA Details Earthquake Effects on the Earth". National Aeronautics and Space Administration (press release).  http://www.nasa.gov/home/hqnews/2005/jan/HQ_05011_earthquake.html</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[22</w:t>
      </w:r>
      <w:proofErr w:type="gramStart"/>
      <w:r w:rsidRPr="00365002">
        <w:rPr>
          <w:rFonts w:ascii="Times New Roman" w:hAnsi="Times New Roman" w:cs="Times New Roman"/>
        </w:rPr>
        <w:t xml:space="preserve">]  </w:t>
      </w:r>
      <w:proofErr w:type="spellStart"/>
      <w:r w:rsidRPr="00365002">
        <w:rPr>
          <w:rFonts w:ascii="Times New Roman" w:hAnsi="Times New Roman" w:cs="Times New Roman"/>
        </w:rPr>
        <w:t>Akash</w:t>
      </w:r>
      <w:proofErr w:type="spellEnd"/>
      <w:proofErr w:type="gramEnd"/>
      <w:r w:rsidRPr="00365002">
        <w:rPr>
          <w:rFonts w:ascii="Times New Roman" w:hAnsi="Times New Roman" w:cs="Times New Roman"/>
        </w:rPr>
        <w:t xml:space="preserve"> </w:t>
      </w:r>
      <w:proofErr w:type="spellStart"/>
      <w:r w:rsidRPr="00365002">
        <w:rPr>
          <w:rFonts w:ascii="Times New Roman" w:hAnsi="Times New Roman" w:cs="Times New Roman"/>
        </w:rPr>
        <w:t>Mitra</w:t>
      </w:r>
      <w:proofErr w:type="spellEnd"/>
      <w:r w:rsidRPr="00365002">
        <w:rPr>
          <w:rFonts w:ascii="Times New Roman" w:hAnsi="Times New Roman" w:cs="Times New Roman"/>
        </w:rPr>
        <w:t xml:space="preserve"> (2012) “Classifying data for successful modelling”  accessed 27 December 2012</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http://www.dwbiconcepts.com/data-warehousing/12-data-modelling/101-classifying-data-for-successful-modeling.html</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[23] Google Inc. http://www.google.com</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[24</w:t>
      </w:r>
      <w:proofErr w:type="gramStart"/>
      <w:r w:rsidRPr="00365002">
        <w:rPr>
          <w:rFonts w:ascii="Times New Roman" w:hAnsi="Times New Roman" w:cs="Times New Roman"/>
        </w:rPr>
        <w:t xml:space="preserve">]  </w:t>
      </w:r>
      <w:proofErr w:type="spellStart"/>
      <w:r w:rsidRPr="00365002">
        <w:rPr>
          <w:rFonts w:ascii="Times New Roman" w:hAnsi="Times New Roman" w:cs="Times New Roman"/>
        </w:rPr>
        <w:t>Amit</w:t>
      </w:r>
      <w:proofErr w:type="spellEnd"/>
      <w:proofErr w:type="gramEnd"/>
      <w:r w:rsidRPr="00365002">
        <w:rPr>
          <w:rFonts w:ascii="Times New Roman" w:hAnsi="Times New Roman" w:cs="Times New Roman"/>
        </w:rPr>
        <w:t xml:space="preserve"> </w:t>
      </w:r>
      <w:proofErr w:type="spellStart"/>
      <w:r w:rsidRPr="00365002">
        <w:rPr>
          <w:rFonts w:ascii="Times New Roman" w:hAnsi="Times New Roman" w:cs="Times New Roman"/>
        </w:rPr>
        <w:t>Dhir</w:t>
      </w:r>
      <w:proofErr w:type="spellEnd"/>
      <w:r w:rsidRPr="00365002">
        <w:rPr>
          <w:rFonts w:ascii="Times New Roman" w:hAnsi="Times New Roman" w:cs="Times New Roman"/>
        </w:rPr>
        <w:t xml:space="preserve"> (2004) “The Digital Consumer Technology Handbook” Elsevier Inc.</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[25</w:t>
      </w:r>
      <w:proofErr w:type="gramStart"/>
      <w:r w:rsidRPr="00365002">
        <w:rPr>
          <w:rFonts w:ascii="Times New Roman" w:hAnsi="Times New Roman" w:cs="Times New Roman"/>
        </w:rPr>
        <w:t>]  “</w:t>
      </w:r>
      <w:proofErr w:type="gramEnd"/>
      <w:r w:rsidRPr="00365002">
        <w:rPr>
          <w:rFonts w:ascii="Times New Roman" w:hAnsi="Times New Roman" w:cs="Times New Roman"/>
        </w:rPr>
        <w:t>Handbook on geographic information systems and digital mapping” Department of Economic and Social Affairs, Statistics Division, Studies and Methods, UN Publications, New York, 2000.</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[26]   Wikipedia, Wikimedia Foundation, http://en.wikipedia.org (accessed on 5th November 2006)</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365002">
      <w:pPr>
        <w:spacing w:after="0" w:line="240" w:lineRule="auto"/>
        <w:rPr>
          <w:rFonts w:ascii="Times New Roman" w:hAnsi="Times New Roman" w:cs="Times New Roman"/>
        </w:rPr>
      </w:pPr>
      <w:r w:rsidRPr="00365002">
        <w:rPr>
          <w:rFonts w:ascii="Times New Roman" w:hAnsi="Times New Roman" w:cs="Times New Roman"/>
        </w:rPr>
        <w:t>[27</w:t>
      </w:r>
      <w:proofErr w:type="gramStart"/>
      <w:r w:rsidRPr="00365002">
        <w:rPr>
          <w:rFonts w:ascii="Times New Roman" w:hAnsi="Times New Roman" w:cs="Times New Roman"/>
        </w:rPr>
        <w:t>]  A</w:t>
      </w:r>
      <w:proofErr w:type="gramEnd"/>
      <w:r w:rsidRPr="00365002">
        <w:rPr>
          <w:rFonts w:ascii="Times New Roman" w:hAnsi="Times New Roman" w:cs="Times New Roman"/>
        </w:rPr>
        <w:t xml:space="preserve">. Gupta (2008) “Definitions” The Stanford </w:t>
      </w:r>
      <w:proofErr w:type="spellStart"/>
      <w:r w:rsidRPr="00365002">
        <w:rPr>
          <w:rFonts w:ascii="Times New Roman" w:hAnsi="Times New Roman" w:cs="Times New Roman"/>
        </w:rPr>
        <w:t>Encyclopedia</w:t>
      </w:r>
      <w:proofErr w:type="spellEnd"/>
      <w:r w:rsidRPr="00365002">
        <w:rPr>
          <w:rFonts w:ascii="Times New Roman" w:hAnsi="Times New Roman" w:cs="Times New Roman"/>
        </w:rPr>
        <w:t xml:space="preserve"> of Philosophy,</w:t>
      </w:r>
      <w:r w:rsidR="00365002">
        <w:rPr>
          <w:rFonts w:ascii="Times New Roman" w:hAnsi="Times New Roman" w:cs="Times New Roman"/>
        </w:rPr>
        <w:t xml:space="preserve"> </w:t>
      </w:r>
      <w:r w:rsidRPr="00365002">
        <w:rPr>
          <w:rFonts w:ascii="Times New Roman" w:hAnsi="Times New Roman" w:cs="Times New Roman"/>
        </w:rPr>
        <w:t>http://plato.stanford.edu/entries/definitions/ (accessed 29th May 2008)</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[28]   </w:t>
      </w:r>
      <w:proofErr w:type="spellStart"/>
      <w:r w:rsidRPr="00365002">
        <w:rPr>
          <w:rFonts w:ascii="Times New Roman" w:hAnsi="Times New Roman" w:cs="Times New Roman"/>
        </w:rPr>
        <w:t>WordNet</w:t>
      </w:r>
      <w:proofErr w:type="spellEnd"/>
      <w:r w:rsidRPr="00365002">
        <w:rPr>
          <w:rFonts w:ascii="Times New Roman" w:hAnsi="Times New Roman" w:cs="Times New Roman"/>
        </w:rPr>
        <w:t xml:space="preserve"> lexical database for the English language, Cognitive Science Laboratory at </w:t>
      </w:r>
      <w:proofErr w:type="spellStart"/>
      <w:r w:rsidRPr="00365002">
        <w:rPr>
          <w:rFonts w:ascii="Times New Roman" w:hAnsi="Times New Roman" w:cs="Times New Roman"/>
        </w:rPr>
        <w:t>PrincetonUniversity</w:t>
      </w:r>
      <w:proofErr w:type="spellEnd"/>
      <w:r w:rsidRPr="00365002">
        <w:rPr>
          <w:rFonts w:ascii="Times New Roman" w:hAnsi="Times New Roman" w:cs="Times New Roman"/>
        </w:rPr>
        <w:t>, http://wordnet.princeton.edu</w:t>
      </w:r>
      <w:proofErr w:type="gramStart"/>
      <w:r w:rsidRPr="00365002">
        <w:rPr>
          <w:rFonts w:ascii="Times New Roman" w:hAnsi="Times New Roman" w:cs="Times New Roman"/>
        </w:rPr>
        <w:t>/  (</w:t>
      </w:r>
      <w:proofErr w:type="gramEnd"/>
      <w:r w:rsidRPr="00365002">
        <w:rPr>
          <w:rFonts w:ascii="Times New Roman" w:hAnsi="Times New Roman" w:cs="Times New Roman"/>
        </w:rPr>
        <w:t>accessed on 5th November 2006)</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365002">
      <w:pPr>
        <w:spacing w:after="0" w:line="240" w:lineRule="auto"/>
        <w:rPr>
          <w:rFonts w:ascii="Times New Roman" w:hAnsi="Times New Roman" w:cs="Times New Roman"/>
        </w:rPr>
      </w:pPr>
      <w:r w:rsidRPr="00365002">
        <w:rPr>
          <w:rFonts w:ascii="Times New Roman" w:hAnsi="Times New Roman" w:cs="Times New Roman"/>
        </w:rPr>
        <w:t>[29</w:t>
      </w:r>
      <w:proofErr w:type="gramStart"/>
      <w:r w:rsidRPr="00365002">
        <w:rPr>
          <w:rFonts w:ascii="Times New Roman" w:hAnsi="Times New Roman" w:cs="Times New Roman"/>
        </w:rPr>
        <w:t>]  Peter</w:t>
      </w:r>
      <w:proofErr w:type="gramEnd"/>
      <w:r w:rsidRPr="00365002">
        <w:rPr>
          <w:rFonts w:ascii="Times New Roman" w:hAnsi="Times New Roman" w:cs="Times New Roman"/>
        </w:rPr>
        <w:t xml:space="preserve"> Mohr (6 December 2010). </w:t>
      </w:r>
      <w:proofErr w:type="gramStart"/>
      <w:r w:rsidRPr="00365002">
        <w:rPr>
          <w:rFonts w:ascii="Times New Roman" w:hAnsi="Times New Roman" w:cs="Times New Roman"/>
        </w:rPr>
        <w:t>"Recent progress in fundamental constants and the International System of Units".</w:t>
      </w:r>
      <w:proofErr w:type="gramEnd"/>
      <w:r w:rsidRPr="00365002">
        <w:rPr>
          <w:rFonts w:ascii="Times New Roman" w:hAnsi="Times New Roman" w:cs="Times New Roman"/>
        </w:rPr>
        <w:t xml:space="preserve"> </w:t>
      </w:r>
      <w:proofErr w:type="gramStart"/>
      <w:r w:rsidRPr="00365002">
        <w:rPr>
          <w:rFonts w:ascii="Times New Roman" w:hAnsi="Times New Roman" w:cs="Times New Roman"/>
        </w:rPr>
        <w:t>Third Workshop on Precision Physics and Fundamental Physical Constants.</w:t>
      </w:r>
      <w:proofErr w:type="gramEnd"/>
      <w:r w:rsidRPr="00365002">
        <w:rPr>
          <w:rFonts w:ascii="Times New Roman" w:hAnsi="Times New Roman" w:cs="Times New Roman"/>
        </w:rPr>
        <w:t xml:space="preserve"> </w:t>
      </w:r>
      <w:r w:rsidR="00365002">
        <w:rPr>
          <w:rFonts w:ascii="Times New Roman" w:hAnsi="Times New Roman" w:cs="Times New Roman"/>
        </w:rPr>
        <w:t xml:space="preserve"> </w:t>
      </w:r>
      <w:r w:rsidRPr="00365002">
        <w:rPr>
          <w:rFonts w:ascii="Times New Roman" w:hAnsi="Times New Roman" w:cs="Times New Roman"/>
        </w:rPr>
        <w:t xml:space="preserve">  http://physics.vniim.ru/SI50/files/mohr.pdf   accessed 29 December 2012</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[30] Fischer, J. et al (2 May 2007). </w:t>
      </w:r>
      <w:proofErr w:type="gramStart"/>
      <w:r w:rsidRPr="00365002">
        <w:rPr>
          <w:rFonts w:ascii="Times New Roman" w:hAnsi="Times New Roman" w:cs="Times New Roman"/>
        </w:rPr>
        <w:t xml:space="preserve">"Report to the </w:t>
      </w:r>
      <w:proofErr w:type="spellStart"/>
      <w:r w:rsidRPr="00365002">
        <w:rPr>
          <w:rFonts w:ascii="Times New Roman" w:hAnsi="Times New Roman" w:cs="Times New Roman"/>
        </w:rPr>
        <w:t>CIPM</w:t>
      </w:r>
      <w:proofErr w:type="spellEnd"/>
      <w:r w:rsidRPr="00365002">
        <w:rPr>
          <w:rFonts w:ascii="Times New Roman" w:hAnsi="Times New Roman" w:cs="Times New Roman"/>
        </w:rPr>
        <w:t xml:space="preserve"> on the implications of changing the definition of the base unit </w:t>
      </w:r>
      <w:proofErr w:type="spellStart"/>
      <w:r w:rsidRPr="00365002">
        <w:rPr>
          <w:rFonts w:ascii="Times New Roman" w:hAnsi="Times New Roman" w:cs="Times New Roman"/>
        </w:rPr>
        <w:t>kelvin</w:t>
      </w:r>
      <w:proofErr w:type="spellEnd"/>
      <w:r w:rsidRPr="00365002">
        <w:rPr>
          <w:rFonts w:ascii="Times New Roman" w:hAnsi="Times New Roman" w:cs="Times New Roman"/>
        </w:rPr>
        <w:t>".</w:t>
      </w:r>
      <w:proofErr w:type="gramEnd"/>
      <w:r w:rsidRPr="00365002">
        <w:rPr>
          <w:rFonts w:ascii="Times New Roman" w:hAnsi="Times New Roman" w:cs="Times New Roman"/>
        </w:rPr>
        <w:t xml:space="preserve">    http://www.bipm.org/wg/CCT/TG-SI/Allowed/Documents/Report_to_CIPM_2.pdf</w:t>
      </w:r>
    </w:p>
    <w:p w:rsidR="00D93981" w:rsidRPr="00365002" w:rsidRDefault="00D93981" w:rsidP="00D93981">
      <w:pPr>
        <w:spacing w:after="0" w:line="240" w:lineRule="auto"/>
        <w:jc w:val="both"/>
        <w:rPr>
          <w:rFonts w:ascii="Times New Roman" w:hAnsi="Times New Roman" w:cs="Times New Roman"/>
        </w:rPr>
      </w:pPr>
      <w:proofErr w:type="gramStart"/>
      <w:r w:rsidRPr="00365002">
        <w:rPr>
          <w:rFonts w:ascii="Times New Roman" w:hAnsi="Times New Roman" w:cs="Times New Roman"/>
        </w:rPr>
        <w:t>accessed</w:t>
      </w:r>
      <w:proofErr w:type="gramEnd"/>
      <w:r w:rsidRPr="00365002">
        <w:rPr>
          <w:rFonts w:ascii="Times New Roman" w:hAnsi="Times New Roman" w:cs="Times New Roman"/>
        </w:rPr>
        <w:t xml:space="preserve"> 29 December 2012</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[31]     “New SI definitions”   Wikimedia Foundation,    accessed 29 December 2012</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http://en.wikipedia.org/wiki/New_SI_definitions#Background_to_the_proposal_of_new_SI_definitions</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[32] Lorenzo </w:t>
      </w:r>
      <w:proofErr w:type="spellStart"/>
      <w:r w:rsidRPr="00365002">
        <w:rPr>
          <w:rFonts w:ascii="Times New Roman" w:hAnsi="Times New Roman" w:cs="Times New Roman"/>
        </w:rPr>
        <w:t>Pareschi</w:t>
      </w:r>
      <w:proofErr w:type="spellEnd"/>
      <w:r w:rsidRPr="00365002">
        <w:rPr>
          <w:rFonts w:ascii="Times New Roman" w:hAnsi="Times New Roman" w:cs="Times New Roman"/>
        </w:rPr>
        <w:t xml:space="preserve"> “</w:t>
      </w:r>
      <w:proofErr w:type="spellStart"/>
      <w:r w:rsidRPr="00365002">
        <w:rPr>
          <w:rFonts w:ascii="Times New Roman" w:hAnsi="Times New Roman" w:cs="Times New Roman"/>
        </w:rPr>
        <w:t>Multiscale</w:t>
      </w:r>
      <w:proofErr w:type="spellEnd"/>
      <w:r w:rsidRPr="00365002">
        <w:rPr>
          <w:rFonts w:ascii="Times New Roman" w:hAnsi="Times New Roman" w:cs="Times New Roman"/>
        </w:rPr>
        <w:t xml:space="preserve"> hybrid methods”   accessed 29 December 2012</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 http://www.lorenzopareschi.com/2010/07/numerical-solution-of-kinetic-equations.html</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[33</w:t>
      </w:r>
      <w:proofErr w:type="gramStart"/>
      <w:r w:rsidRPr="00365002">
        <w:rPr>
          <w:rFonts w:ascii="Times New Roman" w:hAnsi="Times New Roman" w:cs="Times New Roman"/>
        </w:rPr>
        <w:t>]  J</w:t>
      </w:r>
      <w:proofErr w:type="gramEnd"/>
      <w:r w:rsidRPr="00365002">
        <w:rPr>
          <w:rFonts w:ascii="Times New Roman" w:hAnsi="Times New Roman" w:cs="Times New Roman"/>
        </w:rPr>
        <w:t xml:space="preserve"> </w:t>
      </w:r>
      <w:proofErr w:type="spellStart"/>
      <w:r w:rsidRPr="00365002">
        <w:rPr>
          <w:rFonts w:ascii="Times New Roman" w:hAnsi="Times New Roman" w:cs="Times New Roman"/>
        </w:rPr>
        <w:t>Rud</w:t>
      </w:r>
      <w:proofErr w:type="spellEnd"/>
      <w:r w:rsidRPr="00365002">
        <w:rPr>
          <w:rFonts w:ascii="Times New Roman" w:hAnsi="Times New Roman" w:cs="Times New Roman"/>
        </w:rPr>
        <w:t xml:space="preserve"> Nielsen "On the Concepts of Mass and Force" Proceedings of the Oklahoma Academy of Science, volume 7 (1927); pp. 178-181 http://digital.library.okstate.edu/oas/oas_pdf/v07/p178_181.pdf</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http://digital.library.okstate.edu/oas/oas_htm_files/v7/index.html</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http://digital.library.okstate.edu/oas/</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[34] Alfred North Whitehead (1925; 1919</w:t>
      </w:r>
      <w:proofErr w:type="gramStart"/>
      <w:r w:rsidRPr="00365002">
        <w:rPr>
          <w:rFonts w:ascii="Times New Roman" w:hAnsi="Times New Roman" w:cs="Times New Roman"/>
        </w:rPr>
        <w:t>)  “</w:t>
      </w:r>
      <w:proofErr w:type="gramEnd"/>
      <w:r w:rsidRPr="00365002">
        <w:rPr>
          <w:rFonts w:ascii="Times New Roman" w:hAnsi="Times New Roman" w:cs="Times New Roman"/>
        </w:rPr>
        <w:t xml:space="preserve">An Enquiry Concerning the Principles of Natural Knowledge”. </w:t>
      </w:r>
      <w:proofErr w:type="gramStart"/>
      <w:r w:rsidRPr="00365002">
        <w:rPr>
          <w:rFonts w:ascii="Times New Roman" w:hAnsi="Times New Roman" w:cs="Times New Roman"/>
        </w:rPr>
        <w:t>Cambridge Uni. Press.</w:t>
      </w:r>
      <w:proofErr w:type="gramEnd"/>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[35</w:t>
      </w:r>
      <w:proofErr w:type="gramStart"/>
      <w:r w:rsidRPr="00365002">
        <w:rPr>
          <w:rFonts w:ascii="Times New Roman" w:hAnsi="Times New Roman" w:cs="Times New Roman"/>
        </w:rPr>
        <w:t>]  Price</w:t>
      </w:r>
      <w:proofErr w:type="gramEnd"/>
      <w:r w:rsidRPr="00365002">
        <w:rPr>
          <w:rFonts w:ascii="Times New Roman" w:hAnsi="Times New Roman" w:cs="Times New Roman"/>
        </w:rPr>
        <w:t xml:space="preserve">, Gary (2011). </w:t>
      </w:r>
      <w:proofErr w:type="gramStart"/>
      <w:r w:rsidRPr="00365002">
        <w:rPr>
          <w:rFonts w:ascii="Times New Roman" w:hAnsi="Times New Roman" w:cs="Times New Roman"/>
        </w:rPr>
        <w:t xml:space="preserve">"A </w:t>
      </w:r>
      <w:proofErr w:type="spellStart"/>
      <w:r w:rsidRPr="00365002">
        <w:rPr>
          <w:rFonts w:ascii="Times New Roman" w:hAnsi="Times New Roman" w:cs="Times New Roman"/>
        </w:rPr>
        <w:t>skeptic's</w:t>
      </w:r>
      <w:proofErr w:type="spellEnd"/>
      <w:r w:rsidRPr="00365002">
        <w:rPr>
          <w:rFonts w:ascii="Times New Roman" w:hAnsi="Times New Roman" w:cs="Times New Roman"/>
        </w:rPr>
        <w:t xml:space="preserve"> review of the New SI".</w:t>
      </w:r>
      <w:proofErr w:type="gramEnd"/>
      <w:r w:rsidRPr="00365002">
        <w:rPr>
          <w:rFonts w:ascii="Times New Roman" w:hAnsi="Times New Roman" w:cs="Times New Roman"/>
        </w:rPr>
        <w:t xml:space="preserve"> Accreditation and Quality Assurance: Journal for Quality, Comparability and Reliability in Chemical Measurement 16 (3): 121–132. </w:t>
      </w:r>
      <w:proofErr w:type="spellStart"/>
      <w:proofErr w:type="gramStart"/>
      <w:r w:rsidRPr="00365002">
        <w:rPr>
          <w:rFonts w:ascii="Times New Roman" w:hAnsi="Times New Roman" w:cs="Times New Roman"/>
        </w:rPr>
        <w:t>doi:</w:t>
      </w:r>
      <w:proofErr w:type="gramEnd"/>
      <w:r w:rsidRPr="00365002">
        <w:rPr>
          <w:rFonts w:ascii="Times New Roman" w:hAnsi="Times New Roman" w:cs="Times New Roman"/>
        </w:rPr>
        <w:t>10.1007</w:t>
      </w:r>
      <w:proofErr w:type="spellEnd"/>
      <w:r w:rsidRPr="00365002">
        <w:rPr>
          <w:rFonts w:ascii="Times New Roman" w:hAnsi="Times New Roman" w:cs="Times New Roman"/>
        </w:rPr>
        <w:t>/</w:t>
      </w:r>
      <w:proofErr w:type="spellStart"/>
      <w:r w:rsidRPr="00365002">
        <w:rPr>
          <w:rFonts w:ascii="Times New Roman" w:hAnsi="Times New Roman" w:cs="Times New Roman"/>
        </w:rPr>
        <w:t>s00769</w:t>
      </w:r>
      <w:proofErr w:type="spellEnd"/>
      <w:r w:rsidRPr="00365002">
        <w:rPr>
          <w:rFonts w:ascii="Times New Roman" w:hAnsi="Times New Roman" w:cs="Times New Roman"/>
        </w:rPr>
        <w:t>-010-0738-x</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[36</w:t>
      </w:r>
      <w:proofErr w:type="gramStart"/>
      <w:r w:rsidRPr="00365002">
        <w:rPr>
          <w:rFonts w:ascii="Times New Roman" w:hAnsi="Times New Roman" w:cs="Times New Roman"/>
        </w:rPr>
        <w:t>]  Leonard</w:t>
      </w:r>
      <w:proofErr w:type="gramEnd"/>
      <w:r w:rsidRPr="00365002">
        <w:rPr>
          <w:rFonts w:ascii="Times New Roman" w:hAnsi="Times New Roman" w:cs="Times New Roman"/>
        </w:rPr>
        <w:t xml:space="preserve">, B. P. (2010). </w:t>
      </w:r>
      <w:proofErr w:type="gramStart"/>
      <w:r w:rsidRPr="00365002">
        <w:rPr>
          <w:rFonts w:ascii="Times New Roman" w:hAnsi="Times New Roman" w:cs="Times New Roman"/>
        </w:rPr>
        <w:t>"Comments on recent proposals for redefining the mole and kilogram".</w:t>
      </w:r>
      <w:proofErr w:type="gramEnd"/>
      <w:r w:rsidRPr="00365002">
        <w:rPr>
          <w:rFonts w:ascii="Times New Roman" w:hAnsi="Times New Roman" w:cs="Times New Roman"/>
        </w:rPr>
        <w:t xml:space="preserve"> </w:t>
      </w:r>
      <w:proofErr w:type="spellStart"/>
      <w:r w:rsidRPr="00365002">
        <w:rPr>
          <w:rFonts w:ascii="Times New Roman" w:hAnsi="Times New Roman" w:cs="Times New Roman"/>
        </w:rPr>
        <w:t>Metrologia</w:t>
      </w:r>
      <w:proofErr w:type="spellEnd"/>
      <w:r w:rsidRPr="00365002">
        <w:rPr>
          <w:rFonts w:ascii="Times New Roman" w:hAnsi="Times New Roman" w:cs="Times New Roman"/>
        </w:rPr>
        <w:t xml:space="preserve"> 47 (3): </w:t>
      </w:r>
      <w:proofErr w:type="spellStart"/>
      <w:r w:rsidRPr="00365002">
        <w:rPr>
          <w:rFonts w:ascii="Times New Roman" w:hAnsi="Times New Roman" w:cs="Times New Roman"/>
        </w:rPr>
        <w:t>L5–L8</w:t>
      </w:r>
      <w:proofErr w:type="spellEnd"/>
      <w:r w:rsidRPr="00365002">
        <w:rPr>
          <w:rFonts w:ascii="Times New Roman" w:hAnsi="Times New Roman" w:cs="Times New Roman"/>
        </w:rPr>
        <w:t xml:space="preserve">. </w:t>
      </w:r>
      <w:proofErr w:type="spellStart"/>
      <w:r w:rsidRPr="00365002">
        <w:rPr>
          <w:rFonts w:ascii="Times New Roman" w:hAnsi="Times New Roman" w:cs="Times New Roman"/>
        </w:rPr>
        <w:t>Bibcode</w:t>
      </w:r>
      <w:proofErr w:type="spellEnd"/>
      <w:r w:rsidRPr="00365002">
        <w:rPr>
          <w:rFonts w:ascii="Times New Roman" w:hAnsi="Times New Roman" w:cs="Times New Roman"/>
        </w:rPr>
        <w:t xml:space="preserve"> </w:t>
      </w:r>
      <w:proofErr w:type="spellStart"/>
      <w:r w:rsidRPr="00365002">
        <w:rPr>
          <w:rFonts w:ascii="Times New Roman" w:hAnsi="Times New Roman" w:cs="Times New Roman"/>
        </w:rPr>
        <w:t>2010Metro</w:t>
      </w:r>
      <w:proofErr w:type="spellEnd"/>
      <w:proofErr w:type="gramStart"/>
      <w:r w:rsidRPr="00365002">
        <w:rPr>
          <w:rFonts w:ascii="Times New Roman" w:hAnsi="Times New Roman" w:cs="Times New Roman"/>
        </w:rPr>
        <w:t>..</w:t>
      </w:r>
      <w:proofErr w:type="spellStart"/>
      <w:proofErr w:type="gramEnd"/>
      <w:r w:rsidRPr="00365002">
        <w:rPr>
          <w:rFonts w:ascii="Times New Roman" w:hAnsi="Times New Roman" w:cs="Times New Roman"/>
        </w:rPr>
        <w:t>47L</w:t>
      </w:r>
      <w:proofErr w:type="spellEnd"/>
      <w:r w:rsidRPr="00365002">
        <w:rPr>
          <w:rFonts w:ascii="Times New Roman" w:hAnsi="Times New Roman" w:cs="Times New Roman"/>
        </w:rPr>
        <w:t>...</w:t>
      </w:r>
      <w:proofErr w:type="spellStart"/>
      <w:r w:rsidRPr="00365002">
        <w:rPr>
          <w:rFonts w:ascii="Times New Roman" w:hAnsi="Times New Roman" w:cs="Times New Roman"/>
        </w:rPr>
        <w:t>5L</w:t>
      </w:r>
      <w:proofErr w:type="spellEnd"/>
      <w:r w:rsidRPr="00365002">
        <w:rPr>
          <w:rFonts w:ascii="Times New Roman" w:hAnsi="Times New Roman" w:cs="Times New Roman"/>
        </w:rPr>
        <w:t xml:space="preserve">. </w:t>
      </w:r>
      <w:proofErr w:type="spellStart"/>
      <w:r w:rsidRPr="00365002">
        <w:rPr>
          <w:rFonts w:ascii="Times New Roman" w:hAnsi="Times New Roman" w:cs="Times New Roman"/>
        </w:rPr>
        <w:t>doi:10.1088</w:t>
      </w:r>
      <w:proofErr w:type="spellEnd"/>
      <w:r w:rsidRPr="00365002">
        <w:rPr>
          <w:rFonts w:ascii="Times New Roman" w:hAnsi="Times New Roman" w:cs="Times New Roman"/>
        </w:rPr>
        <w:t>/0026-1394/47/3/</w:t>
      </w:r>
      <w:proofErr w:type="spellStart"/>
      <w:r w:rsidRPr="00365002">
        <w:rPr>
          <w:rFonts w:ascii="Times New Roman" w:hAnsi="Times New Roman" w:cs="Times New Roman"/>
        </w:rPr>
        <w:t>L01</w:t>
      </w:r>
      <w:proofErr w:type="spellEnd"/>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[37</w:t>
      </w:r>
      <w:proofErr w:type="gramStart"/>
      <w:r w:rsidRPr="00365002">
        <w:rPr>
          <w:rFonts w:ascii="Times New Roman" w:hAnsi="Times New Roman" w:cs="Times New Roman"/>
        </w:rPr>
        <w:t xml:space="preserve">]  </w:t>
      </w:r>
      <w:proofErr w:type="spellStart"/>
      <w:r w:rsidRPr="00365002">
        <w:rPr>
          <w:rFonts w:ascii="Times New Roman" w:hAnsi="Times New Roman" w:cs="Times New Roman"/>
        </w:rPr>
        <w:t>Pavese</w:t>
      </w:r>
      <w:proofErr w:type="spellEnd"/>
      <w:proofErr w:type="gramEnd"/>
      <w:r w:rsidRPr="00365002">
        <w:rPr>
          <w:rFonts w:ascii="Times New Roman" w:hAnsi="Times New Roman" w:cs="Times New Roman"/>
        </w:rPr>
        <w:t xml:space="preserve">, Franco (2011). </w:t>
      </w:r>
      <w:proofErr w:type="gramStart"/>
      <w:r w:rsidRPr="00365002">
        <w:rPr>
          <w:rFonts w:ascii="Times New Roman" w:hAnsi="Times New Roman" w:cs="Times New Roman"/>
        </w:rPr>
        <w:t>"Some reflections on the proposed redefinition of the unit for the amount of substance and of other SI units".</w:t>
      </w:r>
      <w:proofErr w:type="gramEnd"/>
      <w:r w:rsidRPr="00365002">
        <w:rPr>
          <w:rFonts w:ascii="Times New Roman" w:hAnsi="Times New Roman" w:cs="Times New Roman"/>
        </w:rPr>
        <w:t xml:space="preserve"> Accreditation and Quality Assurance: Journal for Quality, Comparability and Reliability in Chemical Measurement 16 (3): 161–165. </w:t>
      </w:r>
      <w:proofErr w:type="spellStart"/>
      <w:proofErr w:type="gramStart"/>
      <w:r w:rsidRPr="00365002">
        <w:rPr>
          <w:rFonts w:ascii="Times New Roman" w:hAnsi="Times New Roman" w:cs="Times New Roman"/>
        </w:rPr>
        <w:t>doi:</w:t>
      </w:r>
      <w:proofErr w:type="gramEnd"/>
      <w:r w:rsidRPr="00365002">
        <w:rPr>
          <w:rFonts w:ascii="Times New Roman" w:hAnsi="Times New Roman" w:cs="Times New Roman"/>
        </w:rPr>
        <w:t>10.1007</w:t>
      </w:r>
      <w:proofErr w:type="spellEnd"/>
      <w:r w:rsidRPr="00365002">
        <w:rPr>
          <w:rFonts w:ascii="Times New Roman" w:hAnsi="Times New Roman" w:cs="Times New Roman"/>
        </w:rPr>
        <w:t>/</w:t>
      </w:r>
      <w:proofErr w:type="spellStart"/>
      <w:r w:rsidRPr="00365002">
        <w:rPr>
          <w:rFonts w:ascii="Times New Roman" w:hAnsi="Times New Roman" w:cs="Times New Roman"/>
        </w:rPr>
        <w:t>s00769</w:t>
      </w:r>
      <w:proofErr w:type="spellEnd"/>
      <w:r w:rsidRPr="00365002">
        <w:rPr>
          <w:rFonts w:ascii="Times New Roman" w:hAnsi="Times New Roman" w:cs="Times New Roman"/>
        </w:rPr>
        <w:t>-010-0700-y</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[38</w:t>
      </w:r>
      <w:proofErr w:type="gramStart"/>
      <w:r w:rsidRPr="00365002">
        <w:rPr>
          <w:rFonts w:ascii="Times New Roman" w:hAnsi="Times New Roman" w:cs="Times New Roman"/>
        </w:rPr>
        <w:t>]  "</w:t>
      </w:r>
      <w:proofErr w:type="gramEnd"/>
      <w:r w:rsidRPr="00365002">
        <w:rPr>
          <w:rFonts w:ascii="Times New Roman" w:hAnsi="Times New Roman" w:cs="Times New Roman"/>
        </w:rPr>
        <w:t xml:space="preserve">Recommendations of the Consultative Committee for Thermometry to the International Committee for Weights and Measures.".  </w:t>
      </w:r>
      <w:proofErr w:type="gramStart"/>
      <w:r w:rsidRPr="00365002">
        <w:rPr>
          <w:rFonts w:ascii="Times New Roman" w:hAnsi="Times New Roman" w:cs="Times New Roman"/>
        </w:rPr>
        <w:t xml:space="preserve">25th Meeting of the </w:t>
      </w:r>
      <w:proofErr w:type="spellStart"/>
      <w:r w:rsidRPr="00365002">
        <w:rPr>
          <w:rFonts w:ascii="Times New Roman" w:hAnsi="Times New Roman" w:cs="Times New Roman"/>
        </w:rPr>
        <w:t>CCT</w:t>
      </w:r>
      <w:proofErr w:type="spellEnd"/>
      <w:r w:rsidRPr="00365002">
        <w:rPr>
          <w:rFonts w:ascii="Times New Roman" w:hAnsi="Times New Roman" w:cs="Times New Roman"/>
        </w:rPr>
        <w:t>.</w:t>
      </w:r>
      <w:proofErr w:type="gramEnd"/>
      <w:r w:rsidRPr="00365002">
        <w:rPr>
          <w:rFonts w:ascii="Times New Roman" w:hAnsi="Times New Roman" w:cs="Times New Roman"/>
        </w:rPr>
        <w:t xml:space="preserve"> </w:t>
      </w:r>
      <w:proofErr w:type="spellStart"/>
      <w:r w:rsidRPr="00365002">
        <w:rPr>
          <w:rFonts w:ascii="Times New Roman" w:hAnsi="Times New Roman" w:cs="Times New Roman"/>
        </w:rPr>
        <w:t>Sèvres</w:t>
      </w:r>
      <w:proofErr w:type="spellEnd"/>
      <w:r w:rsidRPr="00365002">
        <w:rPr>
          <w:rFonts w:ascii="Times New Roman" w:hAnsi="Times New Roman" w:cs="Times New Roman"/>
        </w:rPr>
        <w:t xml:space="preserve">: Bureau International des </w:t>
      </w:r>
      <w:proofErr w:type="spellStart"/>
      <w:r w:rsidRPr="00365002">
        <w:rPr>
          <w:rFonts w:ascii="Times New Roman" w:hAnsi="Times New Roman" w:cs="Times New Roman"/>
        </w:rPr>
        <w:t>Poids</w:t>
      </w:r>
      <w:proofErr w:type="spellEnd"/>
      <w:r w:rsidRPr="00365002">
        <w:rPr>
          <w:rFonts w:ascii="Times New Roman" w:hAnsi="Times New Roman" w:cs="Times New Roman"/>
        </w:rPr>
        <w:t xml:space="preserve"> </w:t>
      </w:r>
      <w:proofErr w:type="gramStart"/>
      <w:r w:rsidRPr="00365002">
        <w:rPr>
          <w:rFonts w:ascii="Times New Roman" w:hAnsi="Times New Roman" w:cs="Times New Roman"/>
        </w:rPr>
        <w:t>et</w:t>
      </w:r>
      <w:proofErr w:type="gramEnd"/>
      <w:r w:rsidRPr="00365002">
        <w:rPr>
          <w:rFonts w:ascii="Times New Roman" w:hAnsi="Times New Roman" w:cs="Times New Roman"/>
        </w:rPr>
        <w:t xml:space="preserve"> </w:t>
      </w:r>
      <w:proofErr w:type="spellStart"/>
      <w:r w:rsidRPr="00365002">
        <w:rPr>
          <w:rFonts w:ascii="Times New Roman" w:hAnsi="Times New Roman" w:cs="Times New Roman"/>
        </w:rPr>
        <w:t>Mesures</w:t>
      </w:r>
      <w:proofErr w:type="spellEnd"/>
      <w:r w:rsidRPr="00365002">
        <w:rPr>
          <w:rFonts w:ascii="Times New Roman" w:hAnsi="Times New Roman" w:cs="Times New Roman"/>
        </w:rPr>
        <w:t xml:space="preserve">. 6-7 May 2010. </w:t>
      </w:r>
      <w:proofErr w:type="gramStart"/>
      <w:r w:rsidRPr="00365002">
        <w:rPr>
          <w:rFonts w:ascii="Times New Roman" w:hAnsi="Times New Roman" w:cs="Times New Roman"/>
        </w:rPr>
        <w:t>Retrieved 27 June 2012.</w:t>
      </w:r>
      <w:proofErr w:type="gramEnd"/>
      <w:r w:rsidRPr="00365002">
        <w:rPr>
          <w:rFonts w:ascii="Times New Roman" w:hAnsi="Times New Roman" w:cs="Times New Roman"/>
        </w:rPr>
        <w:t xml:space="preserve">  http://www.bipm.org/utils/common/pdf/CCT25.pdf#page=53</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[39] Michael </w:t>
      </w:r>
      <w:proofErr w:type="spellStart"/>
      <w:r w:rsidRPr="00365002">
        <w:rPr>
          <w:rFonts w:ascii="Times New Roman" w:hAnsi="Times New Roman" w:cs="Times New Roman"/>
        </w:rPr>
        <w:t>Kuehne</w:t>
      </w:r>
      <w:proofErr w:type="spellEnd"/>
      <w:r w:rsidRPr="00365002">
        <w:rPr>
          <w:rFonts w:ascii="Times New Roman" w:hAnsi="Times New Roman" w:cs="Times New Roman"/>
        </w:rPr>
        <w:t xml:space="preserve"> (22 March 2012). </w:t>
      </w:r>
      <w:proofErr w:type="gramStart"/>
      <w:r w:rsidRPr="00365002">
        <w:rPr>
          <w:rFonts w:ascii="Times New Roman" w:hAnsi="Times New Roman" w:cs="Times New Roman"/>
        </w:rPr>
        <w:t>"Redefinition of the SI".</w:t>
      </w:r>
      <w:proofErr w:type="gramEnd"/>
      <w:r w:rsidRPr="00365002">
        <w:rPr>
          <w:rFonts w:ascii="Times New Roman" w:hAnsi="Times New Roman" w:cs="Times New Roman"/>
        </w:rPr>
        <w:t xml:space="preserve"> </w:t>
      </w:r>
      <w:proofErr w:type="gramStart"/>
      <w:r w:rsidRPr="00365002">
        <w:rPr>
          <w:rFonts w:ascii="Times New Roman" w:hAnsi="Times New Roman" w:cs="Times New Roman"/>
        </w:rPr>
        <w:t xml:space="preserve">Keynote address, </w:t>
      </w:r>
      <w:proofErr w:type="spellStart"/>
      <w:r w:rsidRPr="00365002">
        <w:rPr>
          <w:rFonts w:ascii="Times New Roman" w:hAnsi="Times New Roman" w:cs="Times New Roman"/>
        </w:rPr>
        <w:t>ITS9</w:t>
      </w:r>
      <w:proofErr w:type="spellEnd"/>
      <w:r w:rsidRPr="00365002">
        <w:rPr>
          <w:rFonts w:ascii="Times New Roman" w:hAnsi="Times New Roman" w:cs="Times New Roman"/>
        </w:rPr>
        <w:t xml:space="preserve"> (Ninth International Temperature Symposium}.</w:t>
      </w:r>
      <w:proofErr w:type="gramEnd"/>
      <w:r w:rsidRPr="00365002">
        <w:rPr>
          <w:rFonts w:ascii="Times New Roman" w:hAnsi="Times New Roman" w:cs="Times New Roman"/>
        </w:rPr>
        <w:t xml:space="preserve"> Los Angeles: </w:t>
      </w:r>
      <w:proofErr w:type="spellStart"/>
      <w:r w:rsidRPr="00365002">
        <w:rPr>
          <w:rFonts w:ascii="Times New Roman" w:hAnsi="Times New Roman" w:cs="Times New Roman"/>
        </w:rPr>
        <w:t>NIST</w:t>
      </w:r>
      <w:proofErr w:type="spellEnd"/>
      <w:r w:rsidRPr="00365002">
        <w:rPr>
          <w:rFonts w:ascii="Times New Roman" w:hAnsi="Times New Roman" w:cs="Times New Roman"/>
        </w:rPr>
        <w:t>.  http://www.its9.org/symposium_program.html#SI_Redefinition_Keynote_Abstract    Retrieved 1 January 2013</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proofErr w:type="gramStart"/>
      <w:r w:rsidRPr="00365002">
        <w:rPr>
          <w:rFonts w:ascii="Times New Roman" w:hAnsi="Times New Roman" w:cs="Times New Roman"/>
        </w:rPr>
        <w:t xml:space="preserve">[40] S. </w:t>
      </w:r>
      <w:proofErr w:type="spellStart"/>
      <w:r w:rsidRPr="00365002">
        <w:rPr>
          <w:rFonts w:ascii="Times New Roman" w:hAnsi="Times New Roman" w:cs="Times New Roman"/>
        </w:rPr>
        <w:t>Lem</w:t>
      </w:r>
      <w:proofErr w:type="spellEnd"/>
      <w:r w:rsidRPr="00365002">
        <w:rPr>
          <w:rFonts w:ascii="Times New Roman" w:hAnsi="Times New Roman" w:cs="Times New Roman"/>
        </w:rPr>
        <w:t xml:space="preserve"> (1983) “His Master’s Voice” Mandarin, London.</w:t>
      </w:r>
      <w:proofErr w:type="gramEnd"/>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[41</w:t>
      </w:r>
      <w:proofErr w:type="gramStart"/>
      <w:r w:rsidRPr="00365002">
        <w:rPr>
          <w:rFonts w:ascii="Times New Roman" w:hAnsi="Times New Roman" w:cs="Times New Roman"/>
        </w:rPr>
        <w:t>]  J</w:t>
      </w:r>
      <w:proofErr w:type="gramEnd"/>
      <w:r w:rsidRPr="00365002">
        <w:rPr>
          <w:rFonts w:ascii="Times New Roman" w:hAnsi="Times New Roman" w:cs="Times New Roman"/>
        </w:rPr>
        <w:t>. T. Blackmore (1972 ) “Ernst Mach: His Work, Life and Influence” University of California Press, Berkeley</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[42</w:t>
      </w:r>
      <w:proofErr w:type="gramStart"/>
      <w:r w:rsidRPr="00365002">
        <w:rPr>
          <w:rFonts w:ascii="Times New Roman" w:hAnsi="Times New Roman" w:cs="Times New Roman"/>
        </w:rPr>
        <w:t>]  Luis</w:t>
      </w:r>
      <w:proofErr w:type="gramEnd"/>
      <w:r w:rsidRPr="00365002">
        <w:rPr>
          <w:rFonts w:ascii="Times New Roman" w:hAnsi="Times New Roman" w:cs="Times New Roman"/>
        </w:rPr>
        <w:t xml:space="preserve"> Rincon, Anwar </w:t>
      </w:r>
      <w:proofErr w:type="spellStart"/>
      <w:r w:rsidRPr="00365002">
        <w:rPr>
          <w:rFonts w:ascii="Times New Roman" w:hAnsi="Times New Roman" w:cs="Times New Roman"/>
        </w:rPr>
        <w:t>Hasmy</w:t>
      </w:r>
      <w:proofErr w:type="spellEnd"/>
      <w:r w:rsidRPr="00365002">
        <w:rPr>
          <w:rFonts w:ascii="Times New Roman" w:hAnsi="Times New Roman" w:cs="Times New Roman"/>
        </w:rPr>
        <w:t xml:space="preserve">, Manuel Marquez, Carlos Gonzalez “A </w:t>
      </w:r>
      <w:proofErr w:type="spellStart"/>
      <w:r w:rsidRPr="00365002">
        <w:rPr>
          <w:rFonts w:ascii="Times New Roman" w:hAnsi="Times New Roman" w:cs="Times New Roman"/>
        </w:rPr>
        <w:t>perturbatively</w:t>
      </w:r>
      <w:proofErr w:type="spellEnd"/>
      <w:r w:rsidRPr="00365002">
        <w:rPr>
          <w:rFonts w:ascii="Times New Roman" w:hAnsi="Times New Roman" w:cs="Times New Roman"/>
        </w:rPr>
        <w:t xml:space="preserve"> corrected tight-binding method with hybridization: Application to gold </w:t>
      </w:r>
      <w:proofErr w:type="spellStart"/>
      <w:r w:rsidRPr="00365002">
        <w:rPr>
          <w:rFonts w:ascii="Times New Roman" w:hAnsi="Times New Roman" w:cs="Times New Roman"/>
        </w:rPr>
        <w:t>nanoparticles</w:t>
      </w:r>
      <w:proofErr w:type="spellEnd"/>
      <w:r w:rsidRPr="00365002">
        <w:rPr>
          <w:rFonts w:ascii="Times New Roman" w:hAnsi="Times New Roman" w:cs="Times New Roman"/>
        </w:rPr>
        <w:t xml:space="preserve"> “ Chemical Physics Letters, Volume 503, Issues 1–3, 8 February 2011, Pages 171-175.</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[43]    “Hybrid Semiconductors Show Zero Thermal Expansion</w:t>
      </w:r>
      <w:proofErr w:type="gramStart"/>
      <w:r w:rsidRPr="00365002">
        <w:rPr>
          <w:rFonts w:ascii="Times New Roman" w:hAnsi="Times New Roman" w:cs="Times New Roman"/>
        </w:rPr>
        <w:t>”  Luger</w:t>
      </w:r>
      <w:proofErr w:type="gramEnd"/>
      <w:r w:rsidRPr="00365002">
        <w:rPr>
          <w:rFonts w:ascii="Times New Roman" w:hAnsi="Times New Roman" w:cs="Times New Roman"/>
        </w:rPr>
        <w:t xml:space="preserve"> Research </w:t>
      </w:r>
      <w:proofErr w:type="spellStart"/>
      <w:r w:rsidRPr="00365002">
        <w:rPr>
          <w:rFonts w:ascii="Times New Roman" w:hAnsi="Times New Roman" w:cs="Times New Roman"/>
        </w:rPr>
        <w:t>e.U</w:t>
      </w:r>
      <w:proofErr w:type="spellEnd"/>
      <w:r w:rsidRPr="00365002">
        <w:rPr>
          <w:rFonts w:ascii="Times New Roman" w:hAnsi="Times New Roman" w:cs="Times New Roman"/>
        </w:rPr>
        <w:t>. – Institute for Innovation &amp; Technology,  8 January 2008   http://www.led-professional.com/technology/light-generation/hybrid-semiconductors-show-zero-thermal-expansion</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365002">
      <w:pPr>
        <w:spacing w:after="0" w:line="240" w:lineRule="auto"/>
        <w:rPr>
          <w:rFonts w:ascii="Times New Roman" w:hAnsi="Times New Roman" w:cs="Times New Roman"/>
        </w:rPr>
      </w:pPr>
      <w:r w:rsidRPr="00365002">
        <w:rPr>
          <w:rFonts w:ascii="Times New Roman" w:hAnsi="Times New Roman" w:cs="Times New Roman"/>
        </w:rPr>
        <w:t xml:space="preserve">[44] </w:t>
      </w:r>
      <w:proofErr w:type="spellStart"/>
      <w:r w:rsidRPr="00365002">
        <w:rPr>
          <w:rFonts w:ascii="Times New Roman" w:hAnsi="Times New Roman" w:cs="Times New Roman"/>
        </w:rPr>
        <w:t>Laertius</w:t>
      </w:r>
      <w:proofErr w:type="spellEnd"/>
      <w:r w:rsidRPr="00365002">
        <w:rPr>
          <w:rFonts w:ascii="Times New Roman" w:hAnsi="Times New Roman" w:cs="Times New Roman"/>
        </w:rPr>
        <w:t xml:space="preserve">, D. (230). Book 10 The Life of Epicurus. ‘Letter to Herodotus: A Summary of Physical Nature’. </w:t>
      </w:r>
      <w:proofErr w:type="gramStart"/>
      <w:r w:rsidRPr="00365002">
        <w:rPr>
          <w:rFonts w:ascii="Times New Roman" w:hAnsi="Times New Roman" w:cs="Times New Roman"/>
        </w:rPr>
        <w:t>Epicurus.info, Epicurean Philosophy Online.</w:t>
      </w:r>
      <w:proofErr w:type="gramEnd"/>
      <w:r w:rsidRPr="00365002">
        <w:rPr>
          <w:rFonts w:ascii="Times New Roman" w:hAnsi="Times New Roman" w:cs="Times New Roman"/>
        </w:rPr>
        <w:t xml:space="preserve"> Retrieved Jun 10, 2011, from http://www.epicurus.info/etexts/Lives.html#I10</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[45</w:t>
      </w:r>
      <w:proofErr w:type="gramStart"/>
      <w:r w:rsidRPr="00365002">
        <w:rPr>
          <w:rFonts w:ascii="Times New Roman" w:hAnsi="Times New Roman" w:cs="Times New Roman"/>
        </w:rPr>
        <w:t>]  Paul</w:t>
      </w:r>
      <w:proofErr w:type="gramEnd"/>
      <w:r w:rsidRPr="00365002">
        <w:rPr>
          <w:rFonts w:ascii="Times New Roman" w:hAnsi="Times New Roman" w:cs="Times New Roman"/>
        </w:rPr>
        <w:t xml:space="preserve"> Gerard </w:t>
      </w:r>
      <w:proofErr w:type="spellStart"/>
      <w:r w:rsidRPr="00365002">
        <w:rPr>
          <w:rFonts w:ascii="Times New Roman" w:hAnsi="Times New Roman" w:cs="Times New Roman"/>
        </w:rPr>
        <w:t>Horrigan</w:t>
      </w:r>
      <w:proofErr w:type="spellEnd"/>
      <w:r w:rsidRPr="00365002">
        <w:rPr>
          <w:rFonts w:ascii="Times New Roman" w:hAnsi="Times New Roman" w:cs="Times New Roman"/>
        </w:rPr>
        <w:t xml:space="preserve"> “A History of Early Modern Philosophy; DESCARTES TO KANT”</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http://www.horrigan.angelcities.com/descartestokant.htm</w:t>
      </w:r>
    </w:p>
    <w:p w:rsidR="00D93981" w:rsidRPr="00365002" w:rsidRDefault="00D93981" w:rsidP="00D93981">
      <w:pPr>
        <w:spacing w:after="0" w:line="240" w:lineRule="auto"/>
        <w:jc w:val="both"/>
        <w:rPr>
          <w:rFonts w:ascii="Times New Roman" w:hAnsi="Times New Roman" w:cs="Times New Roman"/>
        </w:rPr>
      </w:pP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[46] Paul Gerard </w:t>
      </w:r>
      <w:proofErr w:type="spellStart"/>
      <w:r w:rsidRPr="00365002">
        <w:rPr>
          <w:rFonts w:ascii="Times New Roman" w:hAnsi="Times New Roman" w:cs="Times New Roman"/>
        </w:rPr>
        <w:t>Horrigan</w:t>
      </w:r>
      <w:proofErr w:type="spellEnd"/>
      <w:r w:rsidRPr="00365002">
        <w:rPr>
          <w:rFonts w:ascii="Times New Roman" w:hAnsi="Times New Roman" w:cs="Times New Roman"/>
        </w:rPr>
        <w:t xml:space="preserve"> “PHILOSOPHY OF KNOWLEDGE”</w:t>
      </w:r>
    </w:p>
    <w:p w:rsidR="00D93981" w:rsidRPr="00365002" w:rsidRDefault="00D93981"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 (2005)  </w:t>
      </w:r>
      <w:hyperlink r:id="rId65" w:history="1">
        <w:r w:rsidR="00F64BBD" w:rsidRPr="00365002">
          <w:rPr>
            <w:rStyle w:val="Hyperlink"/>
            <w:rFonts w:ascii="Times New Roman" w:hAnsi="Times New Roman" w:cs="Times New Roman"/>
          </w:rPr>
          <w:t>http://www.horrigan.angelcities.com/knowledge.htm</w:t>
        </w:r>
      </w:hyperlink>
    </w:p>
    <w:p w:rsidR="00F64BBD" w:rsidRPr="00365002" w:rsidRDefault="00F64BBD" w:rsidP="00D93981">
      <w:pPr>
        <w:spacing w:after="0" w:line="240" w:lineRule="auto"/>
        <w:jc w:val="both"/>
        <w:rPr>
          <w:rFonts w:ascii="Times New Roman" w:hAnsi="Times New Roman" w:cs="Times New Roman"/>
        </w:rPr>
      </w:pPr>
    </w:p>
    <w:p w:rsidR="00620433" w:rsidRPr="00365002" w:rsidRDefault="00620433" w:rsidP="00620433">
      <w:pPr>
        <w:spacing w:after="0" w:line="240" w:lineRule="auto"/>
        <w:rPr>
          <w:rFonts w:ascii="Times New Roman" w:hAnsi="Times New Roman" w:cs="Times New Roman"/>
        </w:rPr>
      </w:pPr>
      <w:r w:rsidRPr="00365002">
        <w:rPr>
          <w:rFonts w:ascii="Times New Roman" w:hAnsi="Times New Roman" w:cs="Times New Roman"/>
        </w:rPr>
        <w:t xml:space="preserve">[47]  Bob Berman and Robert </w:t>
      </w:r>
      <w:proofErr w:type="spellStart"/>
      <w:r w:rsidRPr="00365002">
        <w:rPr>
          <w:rFonts w:ascii="Times New Roman" w:hAnsi="Times New Roman" w:cs="Times New Roman"/>
        </w:rPr>
        <w:t>Lanza</w:t>
      </w:r>
      <w:proofErr w:type="spellEnd"/>
      <w:r w:rsidRPr="00365002">
        <w:rPr>
          <w:rFonts w:ascii="Times New Roman" w:hAnsi="Times New Roman" w:cs="Times New Roman"/>
        </w:rPr>
        <w:t xml:space="preserve"> “The </w:t>
      </w:r>
      <w:proofErr w:type="spellStart"/>
      <w:r w:rsidRPr="00365002">
        <w:rPr>
          <w:rFonts w:ascii="Times New Roman" w:hAnsi="Times New Roman" w:cs="Times New Roman"/>
        </w:rPr>
        <w:t>Biocentric</w:t>
      </w:r>
      <w:proofErr w:type="spellEnd"/>
      <w:r w:rsidRPr="00365002">
        <w:rPr>
          <w:rFonts w:ascii="Times New Roman" w:hAnsi="Times New Roman" w:cs="Times New Roman"/>
        </w:rPr>
        <w:t xml:space="preserve"> Universe Theory: Life Creates Time, Space, and the Cosmos Itself; Stem-cell guru Robert </w:t>
      </w:r>
      <w:proofErr w:type="spellStart"/>
      <w:r w:rsidRPr="00365002">
        <w:rPr>
          <w:rFonts w:ascii="Times New Roman" w:hAnsi="Times New Roman" w:cs="Times New Roman"/>
        </w:rPr>
        <w:t>Lanza</w:t>
      </w:r>
      <w:proofErr w:type="spellEnd"/>
      <w:r w:rsidRPr="00365002">
        <w:rPr>
          <w:rFonts w:ascii="Times New Roman" w:hAnsi="Times New Roman" w:cs="Times New Roman"/>
        </w:rPr>
        <w:t xml:space="preserve"> presents a radical new view of the universe and everything in it” Discover  the Magazine of Science, Technology, and the Future  (</w:t>
      </w:r>
      <w:proofErr w:type="spellStart"/>
      <w:r w:rsidRPr="00365002">
        <w:rPr>
          <w:rFonts w:ascii="Times New Roman" w:hAnsi="Times New Roman" w:cs="Times New Roman"/>
        </w:rPr>
        <w:t>Kalmbach</w:t>
      </w:r>
      <w:proofErr w:type="spellEnd"/>
      <w:r w:rsidRPr="00365002">
        <w:rPr>
          <w:rFonts w:ascii="Times New Roman" w:hAnsi="Times New Roman" w:cs="Times New Roman"/>
        </w:rPr>
        <w:t xml:space="preserve"> Publishing Co.), Friday, May 01, 2009</w:t>
      </w:r>
    </w:p>
    <w:p w:rsidR="00F64BBD" w:rsidRPr="00365002" w:rsidRDefault="00F64BBD" w:rsidP="00D93981">
      <w:pPr>
        <w:spacing w:after="0" w:line="240" w:lineRule="auto"/>
        <w:jc w:val="both"/>
        <w:rPr>
          <w:rFonts w:ascii="Times New Roman" w:hAnsi="Times New Roman" w:cs="Times New Roman"/>
        </w:rPr>
      </w:pPr>
    </w:p>
    <w:p w:rsidR="00620433" w:rsidRPr="00365002" w:rsidRDefault="00620433" w:rsidP="00D93981">
      <w:pPr>
        <w:spacing w:after="0" w:line="240" w:lineRule="auto"/>
        <w:jc w:val="both"/>
        <w:rPr>
          <w:rFonts w:ascii="Times New Roman" w:hAnsi="Times New Roman" w:cs="Times New Roman"/>
        </w:rPr>
      </w:pPr>
      <w:r w:rsidRPr="00365002">
        <w:rPr>
          <w:rFonts w:ascii="Times New Roman" w:hAnsi="Times New Roman" w:cs="Times New Roman"/>
        </w:rPr>
        <w:t xml:space="preserve">[48]  </w:t>
      </w:r>
      <w:proofErr w:type="spellStart"/>
      <w:r w:rsidRPr="00365002">
        <w:rPr>
          <w:rFonts w:ascii="Times New Roman" w:hAnsi="Times New Roman" w:cs="Times New Roman"/>
        </w:rPr>
        <w:t>Abhary</w:t>
      </w:r>
      <w:proofErr w:type="spellEnd"/>
      <w:r w:rsidRPr="00365002">
        <w:rPr>
          <w:rFonts w:ascii="Times New Roman" w:hAnsi="Times New Roman" w:cs="Times New Roman"/>
        </w:rPr>
        <w:t xml:space="preserve"> K, </w:t>
      </w:r>
      <w:proofErr w:type="spellStart"/>
      <w:r w:rsidRPr="00365002">
        <w:rPr>
          <w:rFonts w:ascii="Times New Roman" w:hAnsi="Times New Roman" w:cs="Times New Roman"/>
        </w:rPr>
        <w:t>Adriansen</w:t>
      </w:r>
      <w:proofErr w:type="spellEnd"/>
      <w:r w:rsidRPr="00365002">
        <w:rPr>
          <w:rFonts w:ascii="Times New Roman" w:hAnsi="Times New Roman" w:cs="Times New Roman"/>
        </w:rPr>
        <w:t xml:space="preserve"> H K, </w:t>
      </w:r>
      <w:proofErr w:type="spellStart"/>
      <w:r w:rsidRPr="00365002">
        <w:rPr>
          <w:rFonts w:ascii="Times New Roman" w:hAnsi="Times New Roman" w:cs="Times New Roman"/>
        </w:rPr>
        <w:t>Begovac</w:t>
      </w:r>
      <w:proofErr w:type="spellEnd"/>
      <w:r w:rsidRPr="00365002">
        <w:rPr>
          <w:rFonts w:ascii="Times New Roman" w:hAnsi="Times New Roman" w:cs="Times New Roman"/>
        </w:rPr>
        <w:t xml:space="preserve"> F, </w:t>
      </w:r>
      <w:proofErr w:type="spellStart"/>
      <w:r w:rsidRPr="00365002">
        <w:rPr>
          <w:rFonts w:ascii="Times New Roman" w:hAnsi="Times New Roman" w:cs="Times New Roman"/>
        </w:rPr>
        <w:t>Djukic</w:t>
      </w:r>
      <w:proofErr w:type="spellEnd"/>
      <w:r w:rsidRPr="00365002">
        <w:rPr>
          <w:rFonts w:ascii="Times New Roman" w:hAnsi="Times New Roman" w:cs="Times New Roman"/>
        </w:rPr>
        <w:t xml:space="preserve"> D, Qin B, </w:t>
      </w:r>
      <w:proofErr w:type="spellStart"/>
      <w:r w:rsidRPr="00365002">
        <w:rPr>
          <w:rFonts w:ascii="Times New Roman" w:hAnsi="Times New Roman" w:cs="Times New Roman"/>
        </w:rPr>
        <w:t>Spuzic</w:t>
      </w:r>
      <w:proofErr w:type="spellEnd"/>
      <w:r w:rsidRPr="00365002">
        <w:rPr>
          <w:rFonts w:ascii="Times New Roman" w:hAnsi="Times New Roman" w:cs="Times New Roman"/>
        </w:rPr>
        <w:t xml:space="preserve"> S, Wood D and Xing K (2009) "Some Basic Aspects of Knowledge" </w:t>
      </w:r>
      <w:proofErr w:type="spellStart"/>
      <w:r w:rsidRPr="00365002">
        <w:rPr>
          <w:rFonts w:ascii="Times New Roman" w:hAnsi="Times New Roman" w:cs="Times New Roman"/>
        </w:rPr>
        <w:t>Procedia</w:t>
      </w:r>
      <w:proofErr w:type="spellEnd"/>
      <w:r w:rsidRPr="00365002">
        <w:rPr>
          <w:rFonts w:ascii="Times New Roman" w:hAnsi="Times New Roman" w:cs="Times New Roman"/>
        </w:rPr>
        <w:t xml:space="preserve"> - Social and </w:t>
      </w:r>
      <w:proofErr w:type="spellStart"/>
      <w:r w:rsidRPr="00365002">
        <w:rPr>
          <w:rFonts w:ascii="Times New Roman" w:hAnsi="Times New Roman" w:cs="Times New Roman"/>
        </w:rPr>
        <w:t>Behavioral</w:t>
      </w:r>
      <w:proofErr w:type="spellEnd"/>
      <w:r w:rsidRPr="00365002">
        <w:rPr>
          <w:rFonts w:ascii="Times New Roman" w:hAnsi="Times New Roman" w:cs="Times New Roman"/>
        </w:rPr>
        <w:t xml:space="preserve"> Sciences, Volume 1, Issue 1, 2009, Pages 1753-1758; presented at the World Conference on Educational Sciences, North Cyprus, 04-07 February, 2009; http://www.wces2009.org/</w:t>
      </w:r>
    </w:p>
    <w:p w:rsidR="0048221A" w:rsidRPr="006833B6" w:rsidRDefault="0048221A" w:rsidP="00A46A2E">
      <w:pPr>
        <w:autoSpaceDE w:val="0"/>
        <w:autoSpaceDN w:val="0"/>
        <w:adjustRightInd w:val="0"/>
        <w:spacing w:after="0" w:line="240" w:lineRule="auto"/>
        <w:jc w:val="both"/>
        <w:rPr>
          <w:rFonts w:ascii="Times New Roman" w:hAnsi="Times New Roman" w:cs="Times New Roman"/>
          <w:sz w:val="24"/>
          <w:szCs w:val="24"/>
        </w:rPr>
      </w:pPr>
    </w:p>
    <w:sectPr w:rsidR="0048221A" w:rsidRPr="006833B6" w:rsidSect="000433F4">
      <w:footerReference w:type="default" r:id="rId6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C59" w:rsidRDefault="00297C59" w:rsidP="009A029F">
      <w:pPr>
        <w:spacing w:after="0" w:line="240" w:lineRule="auto"/>
      </w:pPr>
      <w:r>
        <w:separator/>
      </w:r>
    </w:p>
  </w:endnote>
  <w:endnote w:type="continuationSeparator" w:id="0">
    <w:p w:rsidR="00297C59" w:rsidRDefault="00297C59" w:rsidP="009A02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4518"/>
      <w:docPartObj>
        <w:docPartGallery w:val="Page Numbers (Bottom of Page)"/>
        <w:docPartUnique/>
      </w:docPartObj>
    </w:sdtPr>
    <w:sdtContent>
      <w:p w:rsidR="003B5885" w:rsidRDefault="00A11B02">
        <w:pPr>
          <w:pStyle w:val="Footer"/>
          <w:jc w:val="right"/>
        </w:pPr>
        <w:fldSimple w:instr=" PAGE   \* MERGEFORMAT ">
          <w:r w:rsidR="00EB084A">
            <w:rPr>
              <w:noProof/>
            </w:rPr>
            <w:t>15</w:t>
          </w:r>
        </w:fldSimple>
      </w:p>
    </w:sdtContent>
  </w:sdt>
  <w:p w:rsidR="003B5885" w:rsidRDefault="003B58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C59" w:rsidRDefault="00297C59" w:rsidP="009A029F">
      <w:pPr>
        <w:spacing w:after="0" w:line="240" w:lineRule="auto"/>
      </w:pPr>
      <w:r>
        <w:separator/>
      </w:r>
    </w:p>
  </w:footnote>
  <w:footnote w:type="continuationSeparator" w:id="0">
    <w:p w:rsidR="00297C59" w:rsidRDefault="00297C59" w:rsidP="009A02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7555B9"/>
    <w:multiLevelType w:val="hybridMultilevel"/>
    <w:tmpl w:val="400A0B1E"/>
    <w:lvl w:ilvl="0" w:tplc="2682AA3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34E3740"/>
    <w:multiLevelType w:val="hybridMultilevel"/>
    <w:tmpl w:val="30465E00"/>
    <w:lvl w:ilvl="0" w:tplc="425C14B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433F4"/>
    <w:rsid w:val="00002434"/>
    <w:rsid w:val="00003B5A"/>
    <w:rsid w:val="00010BCB"/>
    <w:rsid w:val="00010CD9"/>
    <w:rsid w:val="0001420E"/>
    <w:rsid w:val="0001450C"/>
    <w:rsid w:val="00017417"/>
    <w:rsid w:val="00017821"/>
    <w:rsid w:val="000207AD"/>
    <w:rsid w:val="00021C57"/>
    <w:rsid w:val="000254E5"/>
    <w:rsid w:val="00026D0D"/>
    <w:rsid w:val="00032534"/>
    <w:rsid w:val="000340DC"/>
    <w:rsid w:val="00034370"/>
    <w:rsid w:val="00035640"/>
    <w:rsid w:val="00035918"/>
    <w:rsid w:val="0003699E"/>
    <w:rsid w:val="0004034A"/>
    <w:rsid w:val="00040484"/>
    <w:rsid w:val="00041078"/>
    <w:rsid w:val="00041337"/>
    <w:rsid w:val="00041B49"/>
    <w:rsid w:val="00041C94"/>
    <w:rsid w:val="00042BF9"/>
    <w:rsid w:val="0004303D"/>
    <w:rsid w:val="000433D2"/>
    <w:rsid w:val="000433F4"/>
    <w:rsid w:val="00043A6D"/>
    <w:rsid w:val="00044F0B"/>
    <w:rsid w:val="0004535D"/>
    <w:rsid w:val="000473F6"/>
    <w:rsid w:val="00060CD2"/>
    <w:rsid w:val="00062233"/>
    <w:rsid w:val="0006394D"/>
    <w:rsid w:val="00063A4D"/>
    <w:rsid w:val="00066CC1"/>
    <w:rsid w:val="00072444"/>
    <w:rsid w:val="00076C9C"/>
    <w:rsid w:val="000805A3"/>
    <w:rsid w:val="00080E59"/>
    <w:rsid w:val="00081D6D"/>
    <w:rsid w:val="00084459"/>
    <w:rsid w:val="00084C61"/>
    <w:rsid w:val="00086637"/>
    <w:rsid w:val="00086B5E"/>
    <w:rsid w:val="00090A77"/>
    <w:rsid w:val="00092326"/>
    <w:rsid w:val="000936BF"/>
    <w:rsid w:val="00094222"/>
    <w:rsid w:val="00094D6C"/>
    <w:rsid w:val="00096D86"/>
    <w:rsid w:val="0009759E"/>
    <w:rsid w:val="000A056C"/>
    <w:rsid w:val="000A0C63"/>
    <w:rsid w:val="000A1492"/>
    <w:rsid w:val="000A1F8E"/>
    <w:rsid w:val="000A4769"/>
    <w:rsid w:val="000A6586"/>
    <w:rsid w:val="000A6D30"/>
    <w:rsid w:val="000B02BA"/>
    <w:rsid w:val="000B12A1"/>
    <w:rsid w:val="000B3803"/>
    <w:rsid w:val="000C197A"/>
    <w:rsid w:val="000C4DBB"/>
    <w:rsid w:val="000C51BF"/>
    <w:rsid w:val="000C5F3F"/>
    <w:rsid w:val="000C7755"/>
    <w:rsid w:val="000D0501"/>
    <w:rsid w:val="000D1D96"/>
    <w:rsid w:val="000D4BFF"/>
    <w:rsid w:val="000D7547"/>
    <w:rsid w:val="000E4FDD"/>
    <w:rsid w:val="000E647F"/>
    <w:rsid w:val="000E7E7D"/>
    <w:rsid w:val="000F1695"/>
    <w:rsid w:val="000F5818"/>
    <w:rsid w:val="000F5C66"/>
    <w:rsid w:val="00100716"/>
    <w:rsid w:val="00102256"/>
    <w:rsid w:val="001028A7"/>
    <w:rsid w:val="001050E6"/>
    <w:rsid w:val="00106381"/>
    <w:rsid w:val="0010682B"/>
    <w:rsid w:val="00112B8B"/>
    <w:rsid w:val="00113499"/>
    <w:rsid w:val="00116073"/>
    <w:rsid w:val="00116585"/>
    <w:rsid w:val="001172F8"/>
    <w:rsid w:val="00117E82"/>
    <w:rsid w:val="0012015A"/>
    <w:rsid w:val="00120AEF"/>
    <w:rsid w:val="00121C17"/>
    <w:rsid w:val="0012689D"/>
    <w:rsid w:val="00126F23"/>
    <w:rsid w:val="00131063"/>
    <w:rsid w:val="001314E5"/>
    <w:rsid w:val="00131542"/>
    <w:rsid w:val="00132A53"/>
    <w:rsid w:val="00136031"/>
    <w:rsid w:val="001361CD"/>
    <w:rsid w:val="00136A10"/>
    <w:rsid w:val="001408ED"/>
    <w:rsid w:val="00140D92"/>
    <w:rsid w:val="001433EE"/>
    <w:rsid w:val="0014389C"/>
    <w:rsid w:val="0014670C"/>
    <w:rsid w:val="00146EBC"/>
    <w:rsid w:val="00150330"/>
    <w:rsid w:val="00150EE2"/>
    <w:rsid w:val="00151798"/>
    <w:rsid w:val="001521FF"/>
    <w:rsid w:val="00153ABD"/>
    <w:rsid w:val="00154B68"/>
    <w:rsid w:val="00155264"/>
    <w:rsid w:val="00155874"/>
    <w:rsid w:val="00156B80"/>
    <w:rsid w:val="00156EF4"/>
    <w:rsid w:val="00162F7C"/>
    <w:rsid w:val="00163F0C"/>
    <w:rsid w:val="001647A2"/>
    <w:rsid w:val="001652EF"/>
    <w:rsid w:val="00166405"/>
    <w:rsid w:val="00181931"/>
    <w:rsid w:val="001837F6"/>
    <w:rsid w:val="00186CE5"/>
    <w:rsid w:val="001871F2"/>
    <w:rsid w:val="0018742E"/>
    <w:rsid w:val="00190001"/>
    <w:rsid w:val="001904C2"/>
    <w:rsid w:val="00193E29"/>
    <w:rsid w:val="00196B20"/>
    <w:rsid w:val="001970F0"/>
    <w:rsid w:val="001971C1"/>
    <w:rsid w:val="00197E70"/>
    <w:rsid w:val="001A0ABF"/>
    <w:rsid w:val="001A1F12"/>
    <w:rsid w:val="001A32C6"/>
    <w:rsid w:val="001A36D0"/>
    <w:rsid w:val="001A3C6B"/>
    <w:rsid w:val="001B1116"/>
    <w:rsid w:val="001B3A96"/>
    <w:rsid w:val="001B43A4"/>
    <w:rsid w:val="001B62A1"/>
    <w:rsid w:val="001C0186"/>
    <w:rsid w:val="001C22AF"/>
    <w:rsid w:val="001C4086"/>
    <w:rsid w:val="001C6817"/>
    <w:rsid w:val="001D158F"/>
    <w:rsid w:val="001D43A7"/>
    <w:rsid w:val="001D5A45"/>
    <w:rsid w:val="001E2AC0"/>
    <w:rsid w:val="001E6847"/>
    <w:rsid w:val="001E6DF3"/>
    <w:rsid w:val="001E7D7A"/>
    <w:rsid w:val="001F175F"/>
    <w:rsid w:val="001F2369"/>
    <w:rsid w:val="001F2834"/>
    <w:rsid w:val="001F465F"/>
    <w:rsid w:val="001F4B90"/>
    <w:rsid w:val="002028FF"/>
    <w:rsid w:val="00204A6B"/>
    <w:rsid w:val="00206FAC"/>
    <w:rsid w:val="002152B3"/>
    <w:rsid w:val="00216064"/>
    <w:rsid w:val="002177EF"/>
    <w:rsid w:val="00221B1B"/>
    <w:rsid w:val="00223D77"/>
    <w:rsid w:val="00224812"/>
    <w:rsid w:val="00225EE1"/>
    <w:rsid w:val="00226650"/>
    <w:rsid w:val="00226D16"/>
    <w:rsid w:val="00243BD9"/>
    <w:rsid w:val="00253155"/>
    <w:rsid w:val="0025502D"/>
    <w:rsid w:val="002642AC"/>
    <w:rsid w:val="00272421"/>
    <w:rsid w:val="00273983"/>
    <w:rsid w:val="002749B8"/>
    <w:rsid w:val="00275D3E"/>
    <w:rsid w:val="002761A3"/>
    <w:rsid w:val="002774AA"/>
    <w:rsid w:val="00277BED"/>
    <w:rsid w:val="00281319"/>
    <w:rsid w:val="00284B83"/>
    <w:rsid w:val="0028556A"/>
    <w:rsid w:val="00287424"/>
    <w:rsid w:val="00291713"/>
    <w:rsid w:val="002920C1"/>
    <w:rsid w:val="002931A1"/>
    <w:rsid w:val="00293393"/>
    <w:rsid w:val="0029427B"/>
    <w:rsid w:val="002946E4"/>
    <w:rsid w:val="00297C59"/>
    <w:rsid w:val="00297F42"/>
    <w:rsid w:val="002A1ED1"/>
    <w:rsid w:val="002A3B22"/>
    <w:rsid w:val="002A4000"/>
    <w:rsid w:val="002A55DE"/>
    <w:rsid w:val="002A66A4"/>
    <w:rsid w:val="002A6700"/>
    <w:rsid w:val="002B1648"/>
    <w:rsid w:val="002B20FB"/>
    <w:rsid w:val="002B2471"/>
    <w:rsid w:val="002B6FD0"/>
    <w:rsid w:val="002C1675"/>
    <w:rsid w:val="002C1761"/>
    <w:rsid w:val="002D1F93"/>
    <w:rsid w:val="002D2342"/>
    <w:rsid w:val="002D2988"/>
    <w:rsid w:val="002D7F76"/>
    <w:rsid w:val="002E1810"/>
    <w:rsid w:val="002E2DC8"/>
    <w:rsid w:val="002E379E"/>
    <w:rsid w:val="002E5E1A"/>
    <w:rsid w:val="002E767A"/>
    <w:rsid w:val="002F1053"/>
    <w:rsid w:val="002F1E7E"/>
    <w:rsid w:val="002F3DE8"/>
    <w:rsid w:val="002F60E5"/>
    <w:rsid w:val="002F6223"/>
    <w:rsid w:val="002F658A"/>
    <w:rsid w:val="0030273E"/>
    <w:rsid w:val="00307712"/>
    <w:rsid w:val="003116BD"/>
    <w:rsid w:val="00312345"/>
    <w:rsid w:val="003133F1"/>
    <w:rsid w:val="003139B7"/>
    <w:rsid w:val="003151FE"/>
    <w:rsid w:val="0031584F"/>
    <w:rsid w:val="00317894"/>
    <w:rsid w:val="00317FA3"/>
    <w:rsid w:val="00321BBC"/>
    <w:rsid w:val="00322498"/>
    <w:rsid w:val="00323949"/>
    <w:rsid w:val="00325A30"/>
    <w:rsid w:val="00326A99"/>
    <w:rsid w:val="00326AB9"/>
    <w:rsid w:val="00330F31"/>
    <w:rsid w:val="00335EAD"/>
    <w:rsid w:val="00336F6F"/>
    <w:rsid w:val="00337612"/>
    <w:rsid w:val="00337985"/>
    <w:rsid w:val="00341297"/>
    <w:rsid w:val="00341B14"/>
    <w:rsid w:val="00343E77"/>
    <w:rsid w:val="003450DF"/>
    <w:rsid w:val="00345EB8"/>
    <w:rsid w:val="00350AC6"/>
    <w:rsid w:val="0035100E"/>
    <w:rsid w:val="003510CD"/>
    <w:rsid w:val="00351474"/>
    <w:rsid w:val="003523F3"/>
    <w:rsid w:val="00352C07"/>
    <w:rsid w:val="00354B3C"/>
    <w:rsid w:val="003557B0"/>
    <w:rsid w:val="00362F8A"/>
    <w:rsid w:val="003634FF"/>
    <w:rsid w:val="00364CDF"/>
    <w:rsid w:val="00364F06"/>
    <w:rsid w:val="00365002"/>
    <w:rsid w:val="00365993"/>
    <w:rsid w:val="003711C7"/>
    <w:rsid w:val="00374B1D"/>
    <w:rsid w:val="00377EDB"/>
    <w:rsid w:val="0038007F"/>
    <w:rsid w:val="00380FF7"/>
    <w:rsid w:val="00381549"/>
    <w:rsid w:val="00383751"/>
    <w:rsid w:val="003864D6"/>
    <w:rsid w:val="00387CE1"/>
    <w:rsid w:val="003919AA"/>
    <w:rsid w:val="00393145"/>
    <w:rsid w:val="0039504D"/>
    <w:rsid w:val="00396BC6"/>
    <w:rsid w:val="003A226E"/>
    <w:rsid w:val="003A571E"/>
    <w:rsid w:val="003A6F1C"/>
    <w:rsid w:val="003B18C5"/>
    <w:rsid w:val="003B517A"/>
    <w:rsid w:val="003B5375"/>
    <w:rsid w:val="003B5885"/>
    <w:rsid w:val="003C230E"/>
    <w:rsid w:val="003C663B"/>
    <w:rsid w:val="003D2004"/>
    <w:rsid w:val="003D471B"/>
    <w:rsid w:val="003D70BC"/>
    <w:rsid w:val="003D73D0"/>
    <w:rsid w:val="003E38A5"/>
    <w:rsid w:val="003E4346"/>
    <w:rsid w:val="003E5391"/>
    <w:rsid w:val="003E560E"/>
    <w:rsid w:val="003E6333"/>
    <w:rsid w:val="003E6F98"/>
    <w:rsid w:val="003F07E6"/>
    <w:rsid w:val="003F0BDE"/>
    <w:rsid w:val="003F7207"/>
    <w:rsid w:val="003F7BFC"/>
    <w:rsid w:val="003F7FAA"/>
    <w:rsid w:val="0040067D"/>
    <w:rsid w:val="00400F7B"/>
    <w:rsid w:val="00401652"/>
    <w:rsid w:val="0040627E"/>
    <w:rsid w:val="004066BC"/>
    <w:rsid w:val="004134CD"/>
    <w:rsid w:val="00413B5D"/>
    <w:rsid w:val="00415499"/>
    <w:rsid w:val="00420A7E"/>
    <w:rsid w:val="0042402E"/>
    <w:rsid w:val="00424A09"/>
    <w:rsid w:val="00426048"/>
    <w:rsid w:val="004303A0"/>
    <w:rsid w:val="00432CD0"/>
    <w:rsid w:val="00437DA5"/>
    <w:rsid w:val="0044190B"/>
    <w:rsid w:val="00442A77"/>
    <w:rsid w:val="00443D2A"/>
    <w:rsid w:val="00445A43"/>
    <w:rsid w:val="00445E11"/>
    <w:rsid w:val="00451314"/>
    <w:rsid w:val="00452719"/>
    <w:rsid w:val="00453B28"/>
    <w:rsid w:val="0046126B"/>
    <w:rsid w:val="00462AAE"/>
    <w:rsid w:val="00471F6B"/>
    <w:rsid w:val="00472632"/>
    <w:rsid w:val="004732D5"/>
    <w:rsid w:val="00473F24"/>
    <w:rsid w:val="004745C8"/>
    <w:rsid w:val="0048221A"/>
    <w:rsid w:val="00486CE1"/>
    <w:rsid w:val="00490927"/>
    <w:rsid w:val="00492689"/>
    <w:rsid w:val="004955C0"/>
    <w:rsid w:val="004A1DE4"/>
    <w:rsid w:val="004A440D"/>
    <w:rsid w:val="004A7938"/>
    <w:rsid w:val="004B06C2"/>
    <w:rsid w:val="004B191A"/>
    <w:rsid w:val="004B3935"/>
    <w:rsid w:val="004B71D6"/>
    <w:rsid w:val="004B7458"/>
    <w:rsid w:val="004B74A4"/>
    <w:rsid w:val="004B76F4"/>
    <w:rsid w:val="004C10BB"/>
    <w:rsid w:val="004C3F37"/>
    <w:rsid w:val="004C5A45"/>
    <w:rsid w:val="004D0C06"/>
    <w:rsid w:val="004D5035"/>
    <w:rsid w:val="004D63C4"/>
    <w:rsid w:val="004F5A01"/>
    <w:rsid w:val="005007F1"/>
    <w:rsid w:val="00505D9D"/>
    <w:rsid w:val="005070E7"/>
    <w:rsid w:val="005133EB"/>
    <w:rsid w:val="0051465C"/>
    <w:rsid w:val="00514DAE"/>
    <w:rsid w:val="0051674F"/>
    <w:rsid w:val="00520FBE"/>
    <w:rsid w:val="005230A6"/>
    <w:rsid w:val="00525695"/>
    <w:rsid w:val="005314A0"/>
    <w:rsid w:val="0053200D"/>
    <w:rsid w:val="005406E3"/>
    <w:rsid w:val="0054358A"/>
    <w:rsid w:val="0054504B"/>
    <w:rsid w:val="00550920"/>
    <w:rsid w:val="0055296F"/>
    <w:rsid w:val="00555939"/>
    <w:rsid w:val="00572CCE"/>
    <w:rsid w:val="0057317D"/>
    <w:rsid w:val="0058039E"/>
    <w:rsid w:val="00584E1E"/>
    <w:rsid w:val="00586C33"/>
    <w:rsid w:val="00590C50"/>
    <w:rsid w:val="00592169"/>
    <w:rsid w:val="0059284E"/>
    <w:rsid w:val="005943FB"/>
    <w:rsid w:val="00595288"/>
    <w:rsid w:val="005A126F"/>
    <w:rsid w:val="005A1F0D"/>
    <w:rsid w:val="005A42C4"/>
    <w:rsid w:val="005A5778"/>
    <w:rsid w:val="005A791A"/>
    <w:rsid w:val="005B0B78"/>
    <w:rsid w:val="005B1A14"/>
    <w:rsid w:val="005B3FA5"/>
    <w:rsid w:val="005B59E6"/>
    <w:rsid w:val="005B7398"/>
    <w:rsid w:val="005C1A82"/>
    <w:rsid w:val="005C1DDE"/>
    <w:rsid w:val="005C1EC2"/>
    <w:rsid w:val="005C4BED"/>
    <w:rsid w:val="005C5B23"/>
    <w:rsid w:val="005C63F8"/>
    <w:rsid w:val="005C7F5D"/>
    <w:rsid w:val="005D1759"/>
    <w:rsid w:val="005D38BA"/>
    <w:rsid w:val="005D6C97"/>
    <w:rsid w:val="005D71CA"/>
    <w:rsid w:val="005D77C9"/>
    <w:rsid w:val="005E4609"/>
    <w:rsid w:val="005E5EE5"/>
    <w:rsid w:val="005E6FB9"/>
    <w:rsid w:val="005E6FEF"/>
    <w:rsid w:val="005E7769"/>
    <w:rsid w:val="005E78D5"/>
    <w:rsid w:val="005F0100"/>
    <w:rsid w:val="005F2C62"/>
    <w:rsid w:val="00602CBA"/>
    <w:rsid w:val="00611762"/>
    <w:rsid w:val="006126CC"/>
    <w:rsid w:val="00614202"/>
    <w:rsid w:val="00614F4A"/>
    <w:rsid w:val="006156FD"/>
    <w:rsid w:val="00620433"/>
    <w:rsid w:val="006206E3"/>
    <w:rsid w:val="0062192B"/>
    <w:rsid w:val="006228ED"/>
    <w:rsid w:val="006243C5"/>
    <w:rsid w:val="006245F2"/>
    <w:rsid w:val="006315DB"/>
    <w:rsid w:val="0063207E"/>
    <w:rsid w:val="00636DAE"/>
    <w:rsid w:val="00637ACA"/>
    <w:rsid w:val="00647E28"/>
    <w:rsid w:val="006523BE"/>
    <w:rsid w:val="0065356A"/>
    <w:rsid w:val="00661F6E"/>
    <w:rsid w:val="006636D5"/>
    <w:rsid w:val="00664DA0"/>
    <w:rsid w:val="0066504F"/>
    <w:rsid w:val="0066731E"/>
    <w:rsid w:val="00671777"/>
    <w:rsid w:val="00674170"/>
    <w:rsid w:val="00676931"/>
    <w:rsid w:val="00676AC3"/>
    <w:rsid w:val="006833B6"/>
    <w:rsid w:val="00683D03"/>
    <w:rsid w:val="0068521A"/>
    <w:rsid w:val="00686B43"/>
    <w:rsid w:val="00692984"/>
    <w:rsid w:val="006940A7"/>
    <w:rsid w:val="00696C39"/>
    <w:rsid w:val="006A40D4"/>
    <w:rsid w:val="006A4A7A"/>
    <w:rsid w:val="006A563D"/>
    <w:rsid w:val="006A66EA"/>
    <w:rsid w:val="006B1154"/>
    <w:rsid w:val="006B12DA"/>
    <w:rsid w:val="006B2D83"/>
    <w:rsid w:val="006B3EF4"/>
    <w:rsid w:val="006B4053"/>
    <w:rsid w:val="006B5D51"/>
    <w:rsid w:val="006B6984"/>
    <w:rsid w:val="006C3431"/>
    <w:rsid w:val="006C78F6"/>
    <w:rsid w:val="006D2765"/>
    <w:rsid w:val="006D3889"/>
    <w:rsid w:val="006D3A4A"/>
    <w:rsid w:val="006D79BC"/>
    <w:rsid w:val="006E056F"/>
    <w:rsid w:val="006E7797"/>
    <w:rsid w:val="006F770A"/>
    <w:rsid w:val="0070098F"/>
    <w:rsid w:val="007015DE"/>
    <w:rsid w:val="00701A34"/>
    <w:rsid w:val="00701FD3"/>
    <w:rsid w:val="00702B9C"/>
    <w:rsid w:val="00704F6F"/>
    <w:rsid w:val="00705794"/>
    <w:rsid w:val="007107A1"/>
    <w:rsid w:val="00711A7F"/>
    <w:rsid w:val="00712588"/>
    <w:rsid w:val="00713AE1"/>
    <w:rsid w:val="0071547F"/>
    <w:rsid w:val="00715D3E"/>
    <w:rsid w:val="007174F7"/>
    <w:rsid w:val="007207F1"/>
    <w:rsid w:val="007208A4"/>
    <w:rsid w:val="00726BF6"/>
    <w:rsid w:val="0073072D"/>
    <w:rsid w:val="00730BAA"/>
    <w:rsid w:val="0073125D"/>
    <w:rsid w:val="00731754"/>
    <w:rsid w:val="0073303D"/>
    <w:rsid w:val="00736C9E"/>
    <w:rsid w:val="00743135"/>
    <w:rsid w:val="007469F9"/>
    <w:rsid w:val="00746A7D"/>
    <w:rsid w:val="00747E67"/>
    <w:rsid w:val="00753151"/>
    <w:rsid w:val="00753824"/>
    <w:rsid w:val="00753B1F"/>
    <w:rsid w:val="0076213E"/>
    <w:rsid w:val="0076505C"/>
    <w:rsid w:val="0076737D"/>
    <w:rsid w:val="00767622"/>
    <w:rsid w:val="00767F15"/>
    <w:rsid w:val="007734D8"/>
    <w:rsid w:val="00775E4F"/>
    <w:rsid w:val="0077605B"/>
    <w:rsid w:val="00777C9B"/>
    <w:rsid w:val="00780FCF"/>
    <w:rsid w:val="00781CB4"/>
    <w:rsid w:val="007831E7"/>
    <w:rsid w:val="00783E5F"/>
    <w:rsid w:val="00786475"/>
    <w:rsid w:val="007878D7"/>
    <w:rsid w:val="0079098E"/>
    <w:rsid w:val="00792779"/>
    <w:rsid w:val="0079386F"/>
    <w:rsid w:val="007955A9"/>
    <w:rsid w:val="00796A86"/>
    <w:rsid w:val="007A2C30"/>
    <w:rsid w:val="007A735B"/>
    <w:rsid w:val="007A7A8A"/>
    <w:rsid w:val="007B0B09"/>
    <w:rsid w:val="007B212F"/>
    <w:rsid w:val="007B444C"/>
    <w:rsid w:val="007B5E8E"/>
    <w:rsid w:val="007C3831"/>
    <w:rsid w:val="007C3850"/>
    <w:rsid w:val="007C4C7B"/>
    <w:rsid w:val="007D1F96"/>
    <w:rsid w:val="007D5B57"/>
    <w:rsid w:val="007E1CEC"/>
    <w:rsid w:val="007E218D"/>
    <w:rsid w:val="007E4046"/>
    <w:rsid w:val="007E50ED"/>
    <w:rsid w:val="007E71AE"/>
    <w:rsid w:val="007E7A81"/>
    <w:rsid w:val="007F1031"/>
    <w:rsid w:val="007F1464"/>
    <w:rsid w:val="007F1704"/>
    <w:rsid w:val="007F7484"/>
    <w:rsid w:val="00800854"/>
    <w:rsid w:val="00810FFA"/>
    <w:rsid w:val="00812BDA"/>
    <w:rsid w:val="008133D6"/>
    <w:rsid w:val="00814679"/>
    <w:rsid w:val="00815994"/>
    <w:rsid w:val="00816D3E"/>
    <w:rsid w:val="00817ACB"/>
    <w:rsid w:val="00820FF8"/>
    <w:rsid w:val="00822A9D"/>
    <w:rsid w:val="0082322E"/>
    <w:rsid w:val="008258C4"/>
    <w:rsid w:val="00826A1C"/>
    <w:rsid w:val="0082798E"/>
    <w:rsid w:val="00830195"/>
    <w:rsid w:val="00832627"/>
    <w:rsid w:val="00834342"/>
    <w:rsid w:val="008363E1"/>
    <w:rsid w:val="0084074D"/>
    <w:rsid w:val="008426CF"/>
    <w:rsid w:val="00851484"/>
    <w:rsid w:val="0085172E"/>
    <w:rsid w:val="0085258B"/>
    <w:rsid w:val="0085273D"/>
    <w:rsid w:val="00853435"/>
    <w:rsid w:val="008555B4"/>
    <w:rsid w:val="00856C38"/>
    <w:rsid w:val="008611EC"/>
    <w:rsid w:val="008626D1"/>
    <w:rsid w:val="008648E8"/>
    <w:rsid w:val="008648FF"/>
    <w:rsid w:val="00864F59"/>
    <w:rsid w:val="008655CD"/>
    <w:rsid w:val="00872BA5"/>
    <w:rsid w:val="00873F78"/>
    <w:rsid w:val="008757C6"/>
    <w:rsid w:val="008766F5"/>
    <w:rsid w:val="00880FF8"/>
    <w:rsid w:val="00883A00"/>
    <w:rsid w:val="008853AC"/>
    <w:rsid w:val="00885E20"/>
    <w:rsid w:val="008861C0"/>
    <w:rsid w:val="00892686"/>
    <w:rsid w:val="00895A3C"/>
    <w:rsid w:val="00896E07"/>
    <w:rsid w:val="0089714D"/>
    <w:rsid w:val="008975AD"/>
    <w:rsid w:val="008976FF"/>
    <w:rsid w:val="008978B0"/>
    <w:rsid w:val="008A129C"/>
    <w:rsid w:val="008A1D5B"/>
    <w:rsid w:val="008A4037"/>
    <w:rsid w:val="008A6DE3"/>
    <w:rsid w:val="008B3506"/>
    <w:rsid w:val="008B4331"/>
    <w:rsid w:val="008C1CAC"/>
    <w:rsid w:val="008C4330"/>
    <w:rsid w:val="008C47E1"/>
    <w:rsid w:val="008C6C4A"/>
    <w:rsid w:val="008C7E65"/>
    <w:rsid w:val="008D07AE"/>
    <w:rsid w:val="008D2147"/>
    <w:rsid w:val="008D2CCB"/>
    <w:rsid w:val="008D5663"/>
    <w:rsid w:val="008E3C63"/>
    <w:rsid w:val="008E478A"/>
    <w:rsid w:val="008E4F13"/>
    <w:rsid w:val="008E66E6"/>
    <w:rsid w:val="008F101B"/>
    <w:rsid w:val="008F20E5"/>
    <w:rsid w:val="008F2309"/>
    <w:rsid w:val="008F74D4"/>
    <w:rsid w:val="008F75DE"/>
    <w:rsid w:val="009029AB"/>
    <w:rsid w:val="00902D7E"/>
    <w:rsid w:val="0090379F"/>
    <w:rsid w:val="00903921"/>
    <w:rsid w:val="00903D30"/>
    <w:rsid w:val="009040CD"/>
    <w:rsid w:val="009042A6"/>
    <w:rsid w:val="009110ED"/>
    <w:rsid w:val="00911E4A"/>
    <w:rsid w:val="00914212"/>
    <w:rsid w:val="00916514"/>
    <w:rsid w:val="00916B21"/>
    <w:rsid w:val="00921684"/>
    <w:rsid w:val="00924112"/>
    <w:rsid w:val="00925148"/>
    <w:rsid w:val="0092618B"/>
    <w:rsid w:val="0093035B"/>
    <w:rsid w:val="009314ED"/>
    <w:rsid w:val="009324AB"/>
    <w:rsid w:val="00932C25"/>
    <w:rsid w:val="009350FD"/>
    <w:rsid w:val="00937881"/>
    <w:rsid w:val="009412CE"/>
    <w:rsid w:val="00941835"/>
    <w:rsid w:val="009419B9"/>
    <w:rsid w:val="00945056"/>
    <w:rsid w:val="00945F04"/>
    <w:rsid w:val="009513AB"/>
    <w:rsid w:val="00953DA4"/>
    <w:rsid w:val="00954CA9"/>
    <w:rsid w:val="00955255"/>
    <w:rsid w:val="00955417"/>
    <w:rsid w:val="00956519"/>
    <w:rsid w:val="009565DB"/>
    <w:rsid w:val="00960B0E"/>
    <w:rsid w:val="00967FCF"/>
    <w:rsid w:val="00971459"/>
    <w:rsid w:val="00974401"/>
    <w:rsid w:val="00975439"/>
    <w:rsid w:val="009759DE"/>
    <w:rsid w:val="00983849"/>
    <w:rsid w:val="00985F8D"/>
    <w:rsid w:val="009916EB"/>
    <w:rsid w:val="009A029F"/>
    <w:rsid w:val="009A0326"/>
    <w:rsid w:val="009A0BB0"/>
    <w:rsid w:val="009B287E"/>
    <w:rsid w:val="009B3F52"/>
    <w:rsid w:val="009C0033"/>
    <w:rsid w:val="009C0486"/>
    <w:rsid w:val="009C38EF"/>
    <w:rsid w:val="009C3C07"/>
    <w:rsid w:val="009C718A"/>
    <w:rsid w:val="009C73B5"/>
    <w:rsid w:val="009D0032"/>
    <w:rsid w:val="009D3128"/>
    <w:rsid w:val="009D3514"/>
    <w:rsid w:val="009D7BEC"/>
    <w:rsid w:val="009E000F"/>
    <w:rsid w:val="009E25A6"/>
    <w:rsid w:val="009E6A6B"/>
    <w:rsid w:val="009F3C53"/>
    <w:rsid w:val="009F4CA9"/>
    <w:rsid w:val="009F50F9"/>
    <w:rsid w:val="009F5A94"/>
    <w:rsid w:val="009F6938"/>
    <w:rsid w:val="00A03CF2"/>
    <w:rsid w:val="00A04686"/>
    <w:rsid w:val="00A07B6B"/>
    <w:rsid w:val="00A10082"/>
    <w:rsid w:val="00A10BB8"/>
    <w:rsid w:val="00A11B02"/>
    <w:rsid w:val="00A16163"/>
    <w:rsid w:val="00A20570"/>
    <w:rsid w:val="00A21E58"/>
    <w:rsid w:val="00A22208"/>
    <w:rsid w:val="00A22B56"/>
    <w:rsid w:val="00A23304"/>
    <w:rsid w:val="00A25DC4"/>
    <w:rsid w:val="00A32CD5"/>
    <w:rsid w:val="00A33855"/>
    <w:rsid w:val="00A339E4"/>
    <w:rsid w:val="00A427C9"/>
    <w:rsid w:val="00A428AF"/>
    <w:rsid w:val="00A43E74"/>
    <w:rsid w:val="00A44C2E"/>
    <w:rsid w:val="00A46894"/>
    <w:rsid w:val="00A46A2E"/>
    <w:rsid w:val="00A550E7"/>
    <w:rsid w:val="00A61227"/>
    <w:rsid w:val="00A62455"/>
    <w:rsid w:val="00A62788"/>
    <w:rsid w:val="00A64BEB"/>
    <w:rsid w:val="00A65990"/>
    <w:rsid w:val="00A6703F"/>
    <w:rsid w:val="00A67165"/>
    <w:rsid w:val="00A72031"/>
    <w:rsid w:val="00A73BF1"/>
    <w:rsid w:val="00A75211"/>
    <w:rsid w:val="00A776B7"/>
    <w:rsid w:val="00A854AB"/>
    <w:rsid w:val="00AA10F1"/>
    <w:rsid w:val="00AA146A"/>
    <w:rsid w:val="00AA1D10"/>
    <w:rsid w:val="00AA42AD"/>
    <w:rsid w:val="00AA60BD"/>
    <w:rsid w:val="00AB03E2"/>
    <w:rsid w:val="00AB11D3"/>
    <w:rsid w:val="00AB4972"/>
    <w:rsid w:val="00AB5FD2"/>
    <w:rsid w:val="00AC270C"/>
    <w:rsid w:val="00AC3E3F"/>
    <w:rsid w:val="00AC4088"/>
    <w:rsid w:val="00AC77E9"/>
    <w:rsid w:val="00AD1AB8"/>
    <w:rsid w:val="00AD2B9F"/>
    <w:rsid w:val="00AD47A5"/>
    <w:rsid w:val="00AD489B"/>
    <w:rsid w:val="00AD56F0"/>
    <w:rsid w:val="00AD66B8"/>
    <w:rsid w:val="00AE0897"/>
    <w:rsid w:val="00AE0BEF"/>
    <w:rsid w:val="00AE1DD3"/>
    <w:rsid w:val="00AE22F7"/>
    <w:rsid w:val="00AE3F33"/>
    <w:rsid w:val="00AE5322"/>
    <w:rsid w:val="00AE57B0"/>
    <w:rsid w:val="00AE5A1D"/>
    <w:rsid w:val="00AE5C27"/>
    <w:rsid w:val="00AF3AE6"/>
    <w:rsid w:val="00AF56BF"/>
    <w:rsid w:val="00AF5707"/>
    <w:rsid w:val="00AF607A"/>
    <w:rsid w:val="00AF6BF1"/>
    <w:rsid w:val="00AF6F21"/>
    <w:rsid w:val="00AF6FBC"/>
    <w:rsid w:val="00AF76F4"/>
    <w:rsid w:val="00AF7F93"/>
    <w:rsid w:val="00B01630"/>
    <w:rsid w:val="00B1119D"/>
    <w:rsid w:val="00B1343B"/>
    <w:rsid w:val="00B14354"/>
    <w:rsid w:val="00B145EC"/>
    <w:rsid w:val="00B14CC0"/>
    <w:rsid w:val="00B153BE"/>
    <w:rsid w:val="00B17EC3"/>
    <w:rsid w:val="00B234C4"/>
    <w:rsid w:val="00B322C6"/>
    <w:rsid w:val="00B323BF"/>
    <w:rsid w:val="00B3309C"/>
    <w:rsid w:val="00B34B95"/>
    <w:rsid w:val="00B34E91"/>
    <w:rsid w:val="00B37E01"/>
    <w:rsid w:val="00B451E4"/>
    <w:rsid w:val="00B4773D"/>
    <w:rsid w:val="00B50CDA"/>
    <w:rsid w:val="00B5624D"/>
    <w:rsid w:val="00B61B2C"/>
    <w:rsid w:val="00B63117"/>
    <w:rsid w:val="00B64102"/>
    <w:rsid w:val="00B666A2"/>
    <w:rsid w:val="00B72358"/>
    <w:rsid w:val="00B746EC"/>
    <w:rsid w:val="00B9250B"/>
    <w:rsid w:val="00B96A0B"/>
    <w:rsid w:val="00B975AE"/>
    <w:rsid w:val="00B977F8"/>
    <w:rsid w:val="00BA35BD"/>
    <w:rsid w:val="00BA5BD6"/>
    <w:rsid w:val="00BB2E3C"/>
    <w:rsid w:val="00BB5121"/>
    <w:rsid w:val="00BB6572"/>
    <w:rsid w:val="00BB660D"/>
    <w:rsid w:val="00BB69DD"/>
    <w:rsid w:val="00BB6B7B"/>
    <w:rsid w:val="00BC0E6B"/>
    <w:rsid w:val="00BC25D4"/>
    <w:rsid w:val="00BC3A81"/>
    <w:rsid w:val="00BC6A38"/>
    <w:rsid w:val="00BD61E0"/>
    <w:rsid w:val="00BD6880"/>
    <w:rsid w:val="00BE1D76"/>
    <w:rsid w:val="00BF5210"/>
    <w:rsid w:val="00C0016A"/>
    <w:rsid w:val="00C02781"/>
    <w:rsid w:val="00C02CA0"/>
    <w:rsid w:val="00C059A5"/>
    <w:rsid w:val="00C0747A"/>
    <w:rsid w:val="00C11C02"/>
    <w:rsid w:val="00C12AB1"/>
    <w:rsid w:val="00C12FF1"/>
    <w:rsid w:val="00C13941"/>
    <w:rsid w:val="00C14644"/>
    <w:rsid w:val="00C148B8"/>
    <w:rsid w:val="00C14B54"/>
    <w:rsid w:val="00C16095"/>
    <w:rsid w:val="00C17758"/>
    <w:rsid w:val="00C21264"/>
    <w:rsid w:val="00C21DFE"/>
    <w:rsid w:val="00C23D6D"/>
    <w:rsid w:val="00C24634"/>
    <w:rsid w:val="00C24F46"/>
    <w:rsid w:val="00C357C2"/>
    <w:rsid w:val="00C3602C"/>
    <w:rsid w:val="00C41124"/>
    <w:rsid w:val="00C42D39"/>
    <w:rsid w:val="00C4470E"/>
    <w:rsid w:val="00C466C5"/>
    <w:rsid w:val="00C4688F"/>
    <w:rsid w:val="00C5174A"/>
    <w:rsid w:val="00C51A1E"/>
    <w:rsid w:val="00C52F81"/>
    <w:rsid w:val="00C54400"/>
    <w:rsid w:val="00C5555B"/>
    <w:rsid w:val="00C60F9C"/>
    <w:rsid w:val="00C63367"/>
    <w:rsid w:val="00C63431"/>
    <w:rsid w:val="00C63FD6"/>
    <w:rsid w:val="00C660A1"/>
    <w:rsid w:val="00C67CCF"/>
    <w:rsid w:val="00C70C9B"/>
    <w:rsid w:val="00C71CFE"/>
    <w:rsid w:val="00C812B4"/>
    <w:rsid w:val="00C81D95"/>
    <w:rsid w:val="00C825F9"/>
    <w:rsid w:val="00C82CFF"/>
    <w:rsid w:val="00C842F4"/>
    <w:rsid w:val="00C85402"/>
    <w:rsid w:val="00C86EB6"/>
    <w:rsid w:val="00C92472"/>
    <w:rsid w:val="00C94636"/>
    <w:rsid w:val="00CA2D4A"/>
    <w:rsid w:val="00CA2F87"/>
    <w:rsid w:val="00CA78D6"/>
    <w:rsid w:val="00CB1669"/>
    <w:rsid w:val="00CB41BF"/>
    <w:rsid w:val="00CB7FFD"/>
    <w:rsid w:val="00CC0089"/>
    <w:rsid w:val="00CC0CE2"/>
    <w:rsid w:val="00CC2EA8"/>
    <w:rsid w:val="00CC3B96"/>
    <w:rsid w:val="00CC6D2C"/>
    <w:rsid w:val="00CD1246"/>
    <w:rsid w:val="00CD336C"/>
    <w:rsid w:val="00CD46D8"/>
    <w:rsid w:val="00CD5FD1"/>
    <w:rsid w:val="00CE0D2F"/>
    <w:rsid w:val="00CE4E41"/>
    <w:rsid w:val="00CF0008"/>
    <w:rsid w:val="00CF2283"/>
    <w:rsid w:val="00CF5378"/>
    <w:rsid w:val="00CF696A"/>
    <w:rsid w:val="00D0218D"/>
    <w:rsid w:val="00D0463F"/>
    <w:rsid w:val="00D053D9"/>
    <w:rsid w:val="00D06640"/>
    <w:rsid w:val="00D0798D"/>
    <w:rsid w:val="00D10A2C"/>
    <w:rsid w:val="00D12AAE"/>
    <w:rsid w:val="00D13A8E"/>
    <w:rsid w:val="00D14359"/>
    <w:rsid w:val="00D14C91"/>
    <w:rsid w:val="00D14F2C"/>
    <w:rsid w:val="00D15CD2"/>
    <w:rsid w:val="00D17296"/>
    <w:rsid w:val="00D20872"/>
    <w:rsid w:val="00D21E03"/>
    <w:rsid w:val="00D225CC"/>
    <w:rsid w:val="00D24C3E"/>
    <w:rsid w:val="00D3037C"/>
    <w:rsid w:val="00D33840"/>
    <w:rsid w:val="00D50B65"/>
    <w:rsid w:val="00D52241"/>
    <w:rsid w:val="00D53C96"/>
    <w:rsid w:val="00D54A85"/>
    <w:rsid w:val="00D55E69"/>
    <w:rsid w:val="00D56F76"/>
    <w:rsid w:val="00D575F2"/>
    <w:rsid w:val="00D61C48"/>
    <w:rsid w:val="00D64976"/>
    <w:rsid w:val="00D67169"/>
    <w:rsid w:val="00D67972"/>
    <w:rsid w:val="00D71ECA"/>
    <w:rsid w:val="00D73724"/>
    <w:rsid w:val="00D746D1"/>
    <w:rsid w:val="00D75386"/>
    <w:rsid w:val="00D86268"/>
    <w:rsid w:val="00D90D66"/>
    <w:rsid w:val="00D90FD9"/>
    <w:rsid w:val="00D92FE1"/>
    <w:rsid w:val="00D93981"/>
    <w:rsid w:val="00D943D3"/>
    <w:rsid w:val="00DA004B"/>
    <w:rsid w:val="00DA514B"/>
    <w:rsid w:val="00DA70D4"/>
    <w:rsid w:val="00DB35E2"/>
    <w:rsid w:val="00DB6F6C"/>
    <w:rsid w:val="00DC085D"/>
    <w:rsid w:val="00DC4D14"/>
    <w:rsid w:val="00DC69AF"/>
    <w:rsid w:val="00DD043E"/>
    <w:rsid w:val="00DE27EC"/>
    <w:rsid w:val="00DE66D1"/>
    <w:rsid w:val="00DE6CD1"/>
    <w:rsid w:val="00DE77DF"/>
    <w:rsid w:val="00DE7DC1"/>
    <w:rsid w:val="00DF350E"/>
    <w:rsid w:val="00DF3D54"/>
    <w:rsid w:val="00E00306"/>
    <w:rsid w:val="00E03E5A"/>
    <w:rsid w:val="00E043BE"/>
    <w:rsid w:val="00E06C5C"/>
    <w:rsid w:val="00E07949"/>
    <w:rsid w:val="00E11AFC"/>
    <w:rsid w:val="00E12F0F"/>
    <w:rsid w:val="00E1459D"/>
    <w:rsid w:val="00E14AD6"/>
    <w:rsid w:val="00E14C07"/>
    <w:rsid w:val="00E23B83"/>
    <w:rsid w:val="00E265CB"/>
    <w:rsid w:val="00E26C38"/>
    <w:rsid w:val="00E300A6"/>
    <w:rsid w:val="00E36FF2"/>
    <w:rsid w:val="00E40D56"/>
    <w:rsid w:val="00E41D54"/>
    <w:rsid w:val="00E44B0C"/>
    <w:rsid w:val="00E46946"/>
    <w:rsid w:val="00E46E3A"/>
    <w:rsid w:val="00E46E72"/>
    <w:rsid w:val="00E5228D"/>
    <w:rsid w:val="00E53DC8"/>
    <w:rsid w:val="00E5412B"/>
    <w:rsid w:val="00E605BE"/>
    <w:rsid w:val="00E669A5"/>
    <w:rsid w:val="00E66AD3"/>
    <w:rsid w:val="00E66D83"/>
    <w:rsid w:val="00E71B9A"/>
    <w:rsid w:val="00E71EF4"/>
    <w:rsid w:val="00E758C1"/>
    <w:rsid w:val="00E778A3"/>
    <w:rsid w:val="00E82920"/>
    <w:rsid w:val="00E8311F"/>
    <w:rsid w:val="00E83EFF"/>
    <w:rsid w:val="00E84A85"/>
    <w:rsid w:val="00E90D88"/>
    <w:rsid w:val="00E90E4A"/>
    <w:rsid w:val="00E94A9A"/>
    <w:rsid w:val="00E9632F"/>
    <w:rsid w:val="00E97BC4"/>
    <w:rsid w:val="00EA3D8B"/>
    <w:rsid w:val="00EA7176"/>
    <w:rsid w:val="00EB084A"/>
    <w:rsid w:val="00EB4508"/>
    <w:rsid w:val="00EB6385"/>
    <w:rsid w:val="00EB64A5"/>
    <w:rsid w:val="00EC2C06"/>
    <w:rsid w:val="00EC3983"/>
    <w:rsid w:val="00EC7BFA"/>
    <w:rsid w:val="00ED12B2"/>
    <w:rsid w:val="00ED23D2"/>
    <w:rsid w:val="00ED4AE1"/>
    <w:rsid w:val="00ED79A4"/>
    <w:rsid w:val="00EE0C9B"/>
    <w:rsid w:val="00EE7D54"/>
    <w:rsid w:val="00EF00AD"/>
    <w:rsid w:val="00EF4D32"/>
    <w:rsid w:val="00EF5A84"/>
    <w:rsid w:val="00EF600A"/>
    <w:rsid w:val="00EF62AC"/>
    <w:rsid w:val="00EF6976"/>
    <w:rsid w:val="00EF70A0"/>
    <w:rsid w:val="00F0080D"/>
    <w:rsid w:val="00F00B50"/>
    <w:rsid w:val="00F01BDB"/>
    <w:rsid w:val="00F0295C"/>
    <w:rsid w:val="00F035C7"/>
    <w:rsid w:val="00F05027"/>
    <w:rsid w:val="00F124F4"/>
    <w:rsid w:val="00F15337"/>
    <w:rsid w:val="00F208F9"/>
    <w:rsid w:val="00F26C60"/>
    <w:rsid w:val="00F27179"/>
    <w:rsid w:val="00F306A6"/>
    <w:rsid w:val="00F31FD1"/>
    <w:rsid w:val="00F32B4D"/>
    <w:rsid w:val="00F35288"/>
    <w:rsid w:val="00F36D87"/>
    <w:rsid w:val="00F419A2"/>
    <w:rsid w:val="00F41AD8"/>
    <w:rsid w:val="00F4595F"/>
    <w:rsid w:val="00F4611E"/>
    <w:rsid w:val="00F5107F"/>
    <w:rsid w:val="00F53E7E"/>
    <w:rsid w:val="00F60E1E"/>
    <w:rsid w:val="00F64BBD"/>
    <w:rsid w:val="00F6621F"/>
    <w:rsid w:val="00F66CE4"/>
    <w:rsid w:val="00F704CD"/>
    <w:rsid w:val="00F71203"/>
    <w:rsid w:val="00F71712"/>
    <w:rsid w:val="00F71D9F"/>
    <w:rsid w:val="00F72329"/>
    <w:rsid w:val="00F74880"/>
    <w:rsid w:val="00F74FDF"/>
    <w:rsid w:val="00F809A4"/>
    <w:rsid w:val="00F8182F"/>
    <w:rsid w:val="00F8772E"/>
    <w:rsid w:val="00F87939"/>
    <w:rsid w:val="00F90990"/>
    <w:rsid w:val="00F941AA"/>
    <w:rsid w:val="00F97165"/>
    <w:rsid w:val="00FA3082"/>
    <w:rsid w:val="00FB042A"/>
    <w:rsid w:val="00FB1A5C"/>
    <w:rsid w:val="00FB3ADC"/>
    <w:rsid w:val="00FD157B"/>
    <w:rsid w:val="00FD30EB"/>
    <w:rsid w:val="00FD7801"/>
    <w:rsid w:val="00FE0B24"/>
    <w:rsid w:val="00FE1125"/>
    <w:rsid w:val="00FE2729"/>
    <w:rsid w:val="00FE30F5"/>
    <w:rsid w:val="00FE3C03"/>
    <w:rsid w:val="00FE6B99"/>
    <w:rsid w:val="00FE7A39"/>
    <w:rsid w:val="00FF0605"/>
    <w:rsid w:val="00FF0E44"/>
    <w:rsid w:val="00FF283F"/>
    <w:rsid w:val="00FF3883"/>
    <w:rsid w:val="00FF6FA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203"/>
  </w:style>
  <w:style w:type="paragraph" w:styleId="Heading1">
    <w:name w:val="heading 1"/>
    <w:basedOn w:val="Normal"/>
    <w:link w:val="Heading1Char"/>
    <w:uiPriority w:val="9"/>
    <w:qFormat/>
    <w:rsid w:val="008971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A029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A029F"/>
  </w:style>
  <w:style w:type="paragraph" w:styleId="Footer">
    <w:name w:val="footer"/>
    <w:basedOn w:val="Normal"/>
    <w:link w:val="FooterChar"/>
    <w:uiPriority w:val="99"/>
    <w:unhideWhenUsed/>
    <w:rsid w:val="009A0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29F"/>
  </w:style>
  <w:style w:type="character" w:styleId="Hyperlink">
    <w:name w:val="Hyperlink"/>
    <w:basedOn w:val="DefaultParagraphFont"/>
    <w:uiPriority w:val="99"/>
    <w:unhideWhenUsed/>
    <w:rsid w:val="009A029F"/>
    <w:rPr>
      <w:color w:val="0000FF" w:themeColor="hyperlink"/>
      <w:u w:val="single"/>
    </w:rPr>
  </w:style>
  <w:style w:type="paragraph" w:styleId="BalloonText">
    <w:name w:val="Balloon Text"/>
    <w:basedOn w:val="Normal"/>
    <w:link w:val="BalloonTextChar"/>
    <w:uiPriority w:val="99"/>
    <w:semiHidden/>
    <w:unhideWhenUsed/>
    <w:rsid w:val="000C5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F3F"/>
    <w:rPr>
      <w:rFonts w:ascii="Tahoma" w:hAnsi="Tahoma" w:cs="Tahoma"/>
      <w:sz w:val="16"/>
      <w:szCs w:val="16"/>
    </w:rPr>
  </w:style>
  <w:style w:type="paragraph" w:styleId="NormalWeb">
    <w:name w:val="Normal (Web)"/>
    <w:basedOn w:val="Normal"/>
    <w:uiPriority w:val="99"/>
    <w:semiHidden/>
    <w:unhideWhenUsed/>
    <w:rsid w:val="00A100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1">
    <w:name w:val="c1"/>
    <w:basedOn w:val="Normal"/>
    <w:rsid w:val="003A6F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2">
    <w:name w:val="c2"/>
    <w:basedOn w:val="DefaultParagraphFont"/>
    <w:rsid w:val="003A6F1C"/>
  </w:style>
  <w:style w:type="character" w:customStyle="1" w:styleId="apple-converted-space">
    <w:name w:val="apple-converted-space"/>
    <w:basedOn w:val="DefaultParagraphFont"/>
    <w:rsid w:val="003A6F1C"/>
  </w:style>
  <w:style w:type="paragraph" w:customStyle="1" w:styleId="western">
    <w:name w:val="western"/>
    <w:basedOn w:val="Normal"/>
    <w:rsid w:val="00AB03E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E9632F"/>
    <w:rPr>
      <w:color w:val="800080" w:themeColor="followedHyperlink"/>
      <w:u w:val="single"/>
    </w:rPr>
  </w:style>
  <w:style w:type="paragraph" w:styleId="ListParagraph">
    <w:name w:val="List Paragraph"/>
    <w:basedOn w:val="Normal"/>
    <w:uiPriority w:val="34"/>
    <w:qFormat/>
    <w:rsid w:val="00C11C02"/>
    <w:pPr>
      <w:ind w:left="720"/>
      <w:contextualSpacing/>
    </w:pPr>
  </w:style>
  <w:style w:type="character" w:customStyle="1" w:styleId="Heading1Char">
    <w:name w:val="Heading 1 Char"/>
    <w:basedOn w:val="DefaultParagraphFont"/>
    <w:link w:val="Heading1"/>
    <w:uiPriority w:val="9"/>
    <w:rsid w:val="0089714D"/>
    <w:rPr>
      <w:rFonts w:ascii="Times New Roman" w:eastAsia="Times New Roman" w:hAnsi="Times New Roman" w:cs="Times New Roman"/>
      <w:b/>
      <w:bCs/>
      <w:kern w:val="36"/>
      <w:sz w:val="48"/>
      <w:szCs w:val="48"/>
      <w:lang w:eastAsia="en-AU"/>
    </w:rPr>
  </w:style>
</w:styles>
</file>

<file path=word/webSettings.xml><?xml version="1.0" encoding="utf-8"?>
<w:webSettings xmlns:r="http://schemas.openxmlformats.org/officeDocument/2006/relationships" xmlns:w="http://schemas.openxmlformats.org/wordprocessingml/2006/main">
  <w:divs>
    <w:div w:id="444812476">
      <w:bodyDiv w:val="1"/>
      <w:marLeft w:val="0"/>
      <w:marRight w:val="0"/>
      <w:marTop w:val="0"/>
      <w:marBottom w:val="0"/>
      <w:divBdr>
        <w:top w:val="none" w:sz="0" w:space="0" w:color="auto"/>
        <w:left w:val="none" w:sz="0" w:space="0" w:color="auto"/>
        <w:bottom w:val="none" w:sz="0" w:space="0" w:color="auto"/>
        <w:right w:val="none" w:sz="0" w:space="0" w:color="auto"/>
      </w:divBdr>
    </w:div>
    <w:div w:id="812452334">
      <w:bodyDiv w:val="1"/>
      <w:marLeft w:val="0"/>
      <w:marRight w:val="0"/>
      <w:marTop w:val="0"/>
      <w:marBottom w:val="0"/>
      <w:divBdr>
        <w:top w:val="none" w:sz="0" w:space="0" w:color="auto"/>
        <w:left w:val="none" w:sz="0" w:space="0" w:color="auto"/>
        <w:bottom w:val="none" w:sz="0" w:space="0" w:color="auto"/>
        <w:right w:val="none" w:sz="0" w:space="0" w:color="auto"/>
      </w:divBdr>
    </w:div>
    <w:div w:id="871721439">
      <w:bodyDiv w:val="1"/>
      <w:marLeft w:val="0"/>
      <w:marRight w:val="0"/>
      <w:marTop w:val="0"/>
      <w:marBottom w:val="0"/>
      <w:divBdr>
        <w:top w:val="none" w:sz="0" w:space="0" w:color="auto"/>
        <w:left w:val="none" w:sz="0" w:space="0" w:color="auto"/>
        <w:bottom w:val="none" w:sz="0" w:space="0" w:color="auto"/>
        <w:right w:val="none" w:sz="0" w:space="0" w:color="auto"/>
      </w:divBdr>
    </w:div>
    <w:div w:id="1042754897">
      <w:bodyDiv w:val="1"/>
      <w:marLeft w:val="0"/>
      <w:marRight w:val="0"/>
      <w:marTop w:val="0"/>
      <w:marBottom w:val="0"/>
      <w:divBdr>
        <w:top w:val="none" w:sz="0" w:space="0" w:color="auto"/>
        <w:left w:val="none" w:sz="0" w:space="0" w:color="auto"/>
        <w:bottom w:val="none" w:sz="0" w:space="0" w:color="auto"/>
        <w:right w:val="none" w:sz="0" w:space="0" w:color="auto"/>
      </w:divBdr>
    </w:div>
    <w:div w:id="1203252155">
      <w:bodyDiv w:val="1"/>
      <w:marLeft w:val="0"/>
      <w:marRight w:val="0"/>
      <w:marTop w:val="0"/>
      <w:marBottom w:val="0"/>
      <w:divBdr>
        <w:top w:val="none" w:sz="0" w:space="0" w:color="auto"/>
        <w:left w:val="none" w:sz="0" w:space="0" w:color="auto"/>
        <w:bottom w:val="none" w:sz="0" w:space="0" w:color="auto"/>
        <w:right w:val="none" w:sz="0" w:space="0" w:color="auto"/>
      </w:divBdr>
    </w:div>
    <w:div w:id="1261373927">
      <w:bodyDiv w:val="1"/>
      <w:marLeft w:val="0"/>
      <w:marRight w:val="0"/>
      <w:marTop w:val="0"/>
      <w:marBottom w:val="0"/>
      <w:divBdr>
        <w:top w:val="none" w:sz="0" w:space="0" w:color="auto"/>
        <w:left w:val="none" w:sz="0" w:space="0" w:color="auto"/>
        <w:bottom w:val="none" w:sz="0" w:space="0" w:color="auto"/>
        <w:right w:val="none" w:sz="0" w:space="0" w:color="auto"/>
      </w:divBdr>
    </w:div>
    <w:div w:id="1402673994">
      <w:bodyDiv w:val="1"/>
      <w:marLeft w:val="0"/>
      <w:marRight w:val="0"/>
      <w:marTop w:val="0"/>
      <w:marBottom w:val="0"/>
      <w:divBdr>
        <w:top w:val="none" w:sz="0" w:space="0" w:color="auto"/>
        <w:left w:val="none" w:sz="0" w:space="0" w:color="auto"/>
        <w:bottom w:val="none" w:sz="0" w:space="0" w:color="auto"/>
        <w:right w:val="none" w:sz="0" w:space="0" w:color="auto"/>
      </w:divBdr>
    </w:div>
    <w:div w:id="1666863562">
      <w:bodyDiv w:val="1"/>
      <w:marLeft w:val="0"/>
      <w:marRight w:val="0"/>
      <w:marTop w:val="0"/>
      <w:marBottom w:val="0"/>
      <w:divBdr>
        <w:top w:val="none" w:sz="0" w:space="0" w:color="auto"/>
        <w:left w:val="none" w:sz="0" w:space="0" w:color="auto"/>
        <w:bottom w:val="none" w:sz="0" w:space="0" w:color="auto"/>
        <w:right w:val="none" w:sz="0" w:space="0" w:color="auto"/>
      </w:divBdr>
    </w:div>
    <w:div w:id="2060200362">
      <w:bodyDiv w:val="1"/>
      <w:marLeft w:val="0"/>
      <w:marRight w:val="0"/>
      <w:marTop w:val="0"/>
      <w:marBottom w:val="0"/>
      <w:divBdr>
        <w:top w:val="none" w:sz="0" w:space="0" w:color="auto"/>
        <w:left w:val="none" w:sz="0" w:space="0" w:color="auto"/>
        <w:bottom w:val="none" w:sz="0" w:space="0" w:color="auto"/>
        <w:right w:val="none" w:sz="0" w:space="0" w:color="auto"/>
      </w:divBdr>
    </w:div>
    <w:div w:id="207369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ncientscripts.com/phoenician.html" TargetMode="External"/><Relationship Id="rId26" Type="http://schemas.openxmlformats.org/officeDocument/2006/relationships/hyperlink" Target="http://www.kurzweilai.net/the-age-of-knowledge" TargetMode="External"/><Relationship Id="rId39" Type="http://schemas.openxmlformats.org/officeDocument/2006/relationships/hyperlink" Target="http://docs.google.com/View?id=dfgcmcws_148sq63dhds" TargetMode="External"/><Relationship Id="rId21" Type="http://schemas.openxmlformats.org/officeDocument/2006/relationships/image" Target="media/image3.png"/><Relationship Id="rId34" Type="http://schemas.openxmlformats.org/officeDocument/2006/relationships/hyperlink" Target="http://spuzic.yolasite.com/knowledge_-basics.php" TargetMode="External"/><Relationship Id="rId42" Type="http://schemas.openxmlformats.org/officeDocument/2006/relationships/image" Target="media/image12.png"/><Relationship Id="rId47" Type="http://schemas.openxmlformats.org/officeDocument/2006/relationships/hyperlink" Target="http://www.teacherschoice.com.au/maths_library/trigonometry/pythagoras_1.htm" TargetMode="External"/><Relationship Id="rId50" Type="http://schemas.openxmlformats.org/officeDocument/2006/relationships/hyperlink" Target="http://en.wikipedia.org/wiki/Cognition" TargetMode="External"/><Relationship Id="rId55" Type="http://schemas.openxmlformats.org/officeDocument/2006/relationships/image" Target="media/image14.png"/><Relationship Id="rId63" Type="http://schemas.openxmlformats.org/officeDocument/2006/relationships/hyperlink" Target="http://spuzic.yolasite.com/knowledge_-basics.php" TargetMode="External"/><Relationship Id="rId68" Type="http://schemas.openxmlformats.org/officeDocument/2006/relationships/theme" Target="theme/theme1.xml"/><Relationship Id="rId7" Type="http://schemas.openxmlformats.org/officeDocument/2006/relationships/hyperlink" Target="http://en.wikipedia.org/wiki/Writing" TargetMode="External"/><Relationship Id="rId2" Type="http://schemas.openxmlformats.org/officeDocument/2006/relationships/styles" Target="styles.xml"/><Relationship Id="rId16" Type="http://schemas.openxmlformats.org/officeDocument/2006/relationships/hyperlink" Target="http://en.wikipedia.org/wiki/Alphabet"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List_of_writing_systems" TargetMode="External"/><Relationship Id="rId24" Type="http://schemas.openxmlformats.org/officeDocument/2006/relationships/image" Target="media/image6.png"/><Relationship Id="rId32" Type="http://schemas.openxmlformats.org/officeDocument/2006/relationships/hyperlink" Target="http://en.wikipedia.org/wiki/History_of_the_Greeks" TargetMode="External"/><Relationship Id="rId37" Type="http://schemas.openxmlformats.org/officeDocument/2006/relationships/hyperlink" Target="http://docs.google.com/Doc?docid=0AUn1V6bfIhXsZGdqcXg1cThfNzJkc3c2OWpkZw&amp;hl=en" TargetMode="External"/><Relationship Id="rId40" Type="http://schemas.openxmlformats.org/officeDocument/2006/relationships/hyperlink" Target="http://docs.google.com/Doc?id=dgjqx5q8_52cvgr88gt&amp;hl=en" TargetMode="External"/><Relationship Id="rId45" Type="http://schemas.openxmlformats.org/officeDocument/2006/relationships/hyperlink" Target="http://en.wikipedia.org/wiki/Ontology" TargetMode="External"/><Relationship Id="rId53" Type="http://schemas.openxmlformats.org/officeDocument/2006/relationships/image" Target="media/image13.png"/><Relationship Id="rId58" Type="http://schemas.openxmlformats.org/officeDocument/2006/relationships/image" Target="media/image16.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List_of_writing_systems"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http://www.marxists.org/reference/subject/philosophy/works/us/bridgman.htm" TargetMode="External"/><Relationship Id="rId49" Type="http://schemas.openxmlformats.org/officeDocument/2006/relationships/hyperlink" Target="http://www.iep.utm.edu/p/plato.htm" TargetMode="External"/><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hyperlink" Target="http://www.youtube.com/watch?v=u61jvVD591U&amp;feature=related" TargetMode="External"/><Relationship Id="rId31" Type="http://schemas.openxmlformats.org/officeDocument/2006/relationships/image" Target="media/image10.png"/><Relationship Id="rId44" Type="http://schemas.openxmlformats.org/officeDocument/2006/relationships/hyperlink" Target="http://db.tt/RACHnCwn" TargetMode="External"/><Relationship Id="rId52" Type="http://schemas.openxmlformats.org/officeDocument/2006/relationships/hyperlink" Target="http://en.wikipedia.org/wiki/Understanding" TargetMode="External"/><Relationship Id="rId60" Type="http://schemas.openxmlformats.org/officeDocument/2006/relationships/image" Target="media/image18.png"/><Relationship Id="rId65" Type="http://schemas.openxmlformats.org/officeDocument/2006/relationships/hyperlink" Target="http://www.horrigan.angelcities.com/knowledge.htm" TargetMode="External"/><Relationship Id="rId4" Type="http://schemas.openxmlformats.org/officeDocument/2006/relationships/webSettings" Target="webSettings.xml"/><Relationship Id="rId9" Type="http://schemas.openxmlformats.org/officeDocument/2006/relationships/hyperlink" Target="http://en.wikipedia.org/wiki/Philology" TargetMode="External"/><Relationship Id="rId14" Type="http://schemas.openxmlformats.org/officeDocument/2006/relationships/hyperlink" Target="http://en.wikipedia.org/wiki/List_of_writing_systems" TargetMode="External"/><Relationship Id="rId22" Type="http://schemas.openxmlformats.org/officeDocument/2006/relationships/image" Target="media/image4.png"/><Relationship Id="rId27" Type="http://schemas.openxmlformats.org/officeDocument/2006/relationships/hyperlink" Target="http://plato.stanford.edu/entries/epistemology/" TargetMode="External"/><Relationship Id="rId30" Type="http://schemas.openxmlformats.org/officeDocument/2006/relationships/image" Target="media/image9.png"/><Relationship Id="rId35" Type="http://schemas.openxmlformats.org/officeDocument/2006/relationships/hyperlink" Target="http://www.marxists.org/reference/subject/ethics/index.htm" TargetMode="External"/><Relationship Id="rId43" Type="http://schemas.openxmlformats.org/officeDocument/2006/relationships/hyperlink" Target="http://db.tt/kHLsdb8s" TargetMode="External"/><Relationship Id="rId48" Type="http://schemas.openxmlformats.org/officeDocument/2006/relationships/hyperlink" Target="http://en.wikipedia.org/wiki/Oxford_English_Dictionary" TargetMode="External"/><Relationship Id="rId56" Type="http://schemas.openxmlformats.org/officeDocument/2006/relationships/hyperlink" Target="http://en.wikipedia.org/wiki/Information" TargetMode="External"/><Relationship Id="rId64" Type="http://schemas.openxmlformats.org/officeDocument/2006/relationships/hyperlink" Target="http://en.wikipedia.org/wiki/Ethics" TargetMode="External"/><Relationship Id="rId8" Type="http://schemas.openxmlformats.org/officeDocument/2006/relationships/hyperlink" Target="http://en.wikipedia.org/wiki/Etymology" TargetMode="External"/><Relationship Id="rId51" Type="http://schemas.openxmlformats.org/officeDocument/2006/relationships/hyperlink" Target="http://en.wikipedia.org/wiki/Reasoning" TargetMode="External"/><Relationship Id="rId3" Type="http://schemas.openxmlformats.org/officeDocument/2006/relationships/settings" Target="settings.xml"/><Relationship Id="rId12" Type="http://schemas.openxmlformats.org/officeDocument/2006/relationships/hyperlink" Target="http://en.wikipedia.org/wiki/List_of_writing_systems" TargetMode="External"/><Relationship Id="rId17" Type="http://schemas.openxmlformats.org/officeDocument/2006/relationships/hyperlink" Target="http://en.wikipedia.org/wiki/Greek_alphabet" TargetMode="External"/><Relationship Id="rId25" Type="http://schemas.openxmlformats.org/officeDocument/2006/relationships/hyperlink" Target="http://www-gap.dcs.st-and.ac.uk/~history/Mathematicians/Clausius.html" TargetMode="External"/><Relationship Id="rId33" Type="http://schemas.openxmlformats.org/officeDocument/2006/relationships/hyperlink" Target="http://www.youtube.com/watch?v=b0lxbzgwW7I" TargetMode="External"/><Relationship Id="rId38" Type="http://schemas.openxmlformats.org/officeDocument/2006/relationships/hyperlink" Target="http://en.wikipedia.org/wiki/Chemistry" TargetMode="External"/><Relationship Id="rId46" Type="http://schemas.openxmlformats.org/officeDocument/2006/relationships/hyperlink" Target="http://en.wikipedia.org/wiki/Kilogram" TargetMode="External"/><Relationship Id="rId59" Type="http://schemas.openxmlformats.org/officeDocument/2006/relationships/image" Target="media/image17.png"/><Relationship Id="rId67" Type="http://schemas.openxmlformats.org/officeDocument/2006/relationships/fontTable" Target="fontTable.xml"/><Relationship Id="rId20" Type="http://schemas.openxmlformats.org/officeDocument/2006/relationships/hyperlink" Target="http://www.societasviaromana.net/Collegium_Philosophicum/CollPhil-links_info.php" TargetMode="External"/><Relationship Id="rId41" Type="http://schemas.openxmlformats.org/officeDocument/2006/relationships/image" Target="media/image11.png"/><Relationship Id="rId54" Type="http://schemas.openxmlformats.org/officeDocument/2006/relationships/hyperlink" Target="http://en.wikipedia.org/wiki/Data" TargetMode="External"/><Relationship Id="rId6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21</Pages>
  <Words>9602</Words>
  <Characters>54736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c:creator>
  <cp:lastModifiedBy>Sid</cp:lastModifiedBy>
  <cp:revision>19</cp:revision>
  <dcterms:created xsi:type="dcterms:W3CDTF">2013-03-14T03:20:00Z</dcterms:created>
  <dcterms:modified xsi:type="dcterms:W3CDTF">2013-08-02T11:27:00Z</dcterms:modified>
</cp:coreProperties>
</file>